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BA8FB" w14:textId="77777777" w:rsidR="00FF459D" w:rsidRPr="0043593F" w:rsidRDefault="00FF459D" w:rsidP="00DF46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593F">
        <w:rPr>
          <w:rFonts w:ascii="Arial" w:hAnsi="Arial" w:cs="Arial"/>
          <w:b/>
          <w:sz w:val="24"/>
          <w:szCs w:val="24"/>
          <w:u w:val="single"/>
        </w:rPr>
        <w:t>Independent Remuneration Panel Member Role Description</w:t>
      </w:r>
    </w:p>
    <w:p w14:paraId="7ADE5B21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5AF8CD" w14:textId="77777777" w:rsidR="00DF46BF" w:rsidRDefault="00DF46BF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079509" w14:textId="77777777" w:rsidR="00FF459D" w:rsidRPr="00DA2E61" w:rsidRDefault="00FF459D" w:rsidP="00FF459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DA2E61">
        <w:rPr>
          <w:rFonts w:ascii="Arial" w:hAnsi="Arial" w:cs="Arial"/>
          <w:sz w:val="24"/>
          <w:szCs w:val="24"/>
          <w:u w:val="single"/>
        </w:rPr>
        <w:t xml:space="preserve">Purpose </w:t>
      </w:r>
      <w:r w:rsidR="00E85A18">
        <w:rPr>
          <w:rFonts w:ascii="Arial" w:hAnsi="Arial" w:cs="Arial"/>
          <w:sz w:val="24"/>
          <w:szCs w:val="24"/>
          <w:u w:val="single"/>
        </w:rPr>
        <w:t>of the Role</w:t>
      </w:r>
    </w:p>
    <w:p w14:paraId="5DED3576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28DCBC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F46BF">
        <w:rPr>
          <w:rFonts w:ascii="Arial" w:hAnsi="Arial" w:cs="Arial"/>
          <w:sz w:val="24"/>
          <w:szCs w:val="24"/>
        </w:rPr>
        <w:t xml:space="preserve">To recommend a members’ allowances scheme to </w:t>
      </w:r>
      <w:r w:rsidR="005A1607" w:rsidRPr="00DF46BF">
        <w:rPr>
          <w:rFonts w:ascii="Arial" w:hAnsi="Arial" w:cs="Arial"/>
          <w:sz w:val="24"/>
          <w:szCs w:val="24"/>
        </w:rPr>
        <w:t>Wyre</w:t>
      </w:r>
      <w:r w:rsidRPr="00DF46BF">
        <w:rPr>
          <w:rFonts w:ascii="Arial" w:hAnsi="Arial" w:cs="Arial"/>
          <w:sz w:val="24"/>
          <w:szCs w:val="24"/>
        </w:rPr>
        <w:t xml:space="preserve"> Council and to provide subsequent advice on revisions to the scheme fol</w:t>
      </w:r>
      <w:r w:rsidR="005A1607" w:rsidRPr="00DF46BF">
        <w:rPr>
          <w:rFonts w:ascii="Arial" w:hAnsi="Arial" w:cs="Arial"/>
          <w:sz w:val="24"/>
          <w:szCs w:val="24"/>
        </w:rPr>
        <w:t>lowing any changes to Wyre</w:t>
      </w:r>
      <w:r w:rsidRPr="00DF46BF">
        <w:rPr>
          <w:rFonts w:ascii="Arial" w:hAnsi="Arial" w:cs="Arial"/>
          <w:sz w:val="24"/>
          <w:szCs w:val="24"/>
        </w:rPr>
        <w:t xml:space="preserve"> Council’s political structure and policies. </w:t>
      </w:r>
    </w:p>
    <w:p w14:paraId="6AA91593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AD9D36" w14:textId="77777777" w:rsidR="00FF459D" w:rsidRPr="00DA2E61" w:rsidRDefault="00FF459D" w:rsidP="00FF459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DA2E61">
        <w:rPr>
          <w:rFonts w:ascii="Arial" w:hAnsi="Arial" w:cs="Arial"/>
          <w:sz w:val="24"/>
          <w:szCs w:val="24"/>
          <w:u w:val="single"/>
        </w:rPr>
        <w:t xml:space="preserve">Key Responsibilities </w:t>
      </w:r>
    </w:p>
    <w:p w14:paraId="667527A3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7E7E58" w14:textId="77777777" w:rsidR="00FF459D" w:rsidRDefault="00FF459D" w:rsidP="00DA2E6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To consider appropriate remuneration for the various roles in the</w:t>
      </w:r>
      <w:r w:rsidR="005A1607" w:rsidRPr="00DA2E61">
        <w:rPr>
          <w:rFonts w:ascii="Arial" w:hAnsi="Arial" w:cs="Arial"/>
          <w:sz w:val="24"/>
          <w:szCs w:val="24"/>
        </w:rPr>
        <w:t xml:space="preserve"> C</w:t>
      </w:r>
      <w:r w:rsidRPr="00DA2E61">
        <w:rPr>
          <w:rFonts w:ascii="Arial" w:hAnsi="Arial" w:cs="Arial"/>
          <w:sz w:val="24"/>
          <w:szCs w:val="24"/>
        </w:rPr>
        <w:t xml:space="preserve">ouncil and recommend a members’ allowances scheme consistent with statutory obligations. </w:t>
      </w:r>
    </w:p>
    <w:p w14:paraId="0AC1BF8D" w14:textId="77777777" w:rsidR="00DA2E61" w:rsidRPr="00DA2E61" w:rsidRDefault="00DA2E61" w:rsidP="00DA2E61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14:paraId="45DE45EF" w14:textId="77777777" w:rsidR="00FF459D" w:rsidRDefault="00FF459D" w:rsidP="00DA2E6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 xml:space="preserve">To take evidence as appropriate and assess it in developing the scheme. </w:t>
      </w:r>
    </w:p>
    <w:p w14:paraId="7B2DC720" w14:textId="77777777" w:rsidR="00DA2E61" w:rsidRPr="00DA2E61" w:rsidRDefault="00DA2E61" w:rsidP="00DA2E6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3D06A5" w14:textId="77777777" w:rsidR="00FF459D" w:rsidRPr="00DA2E61" w:rsidRDefault="00A12785" w:rsidP="00DA2E6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To consider any</w:t>
      </w:r>
      <w:r w:rsidR="00FF459D" w:rsidRPr="00DA2E61">
        <w:rPr>
          <w:rFonts w:ascii="Arial" w:hAnsi="Arial" w:cs="Arial"/>
          <w:sz w:val="24"/>
          <w:szCs w:val="24"/>
        </w:rPr>
        <w:t xml:space="preserve"> implications of changes to the Council’s structures and policies and make recommendations on any revisions needed to the scheme. </w:t>
      </w:r>
    </w:p>
    <w:p w14:paraId="0E34B0B3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6B84D1" w14:textId="77777777" w:rsidR="00FF459D" w:rsidRPr="00DA2E61" w:rsidRDefault="00FF459D" w:rsidP="00FF459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DA2E61">
        <w:rPr>
          <w:rFonts w:ascii="Arial" w:hAnsi="Arial" w:cs="Arial"/>
          <w:sz w:val="24"/>
          <w:szCs w:val="24"/>
          <w:u w:val="single"/>
        </w:rPr>
        <w:t>Person Specification</w:t>
      </w:r>
    </w:p>
    <w:p w14:paraId="35D30BD6" w14:textId="77777777" w:rsidR="00DA2E61" w:rsidRDefault="00DA2E61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79D646" w14:textId="77777777" w:rsidR="00DA2E61" w:rsidRPr="00DF46BF" w:rsidRDefault="00DA2E61" w:rsidP="00FF459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member of the Independent Remuneration Panel should have:</w:t>
      </w:r>
    </w:p>
    <w:p w14:paraId="691E2AD9" w14:textId="77777777" w:rsidR="00FF459D" w:rsidRPr="00DF46BF" w:rsidRDefault="00FF459D" w:rsidP="00FF45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5EA491" w14:textId="77777777" w:rsidR="00FF459D" w:rsidRDefault="00FF459D" w:rsidP="00DA2E6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A keen interest in the affairs of local government and of the role of councillors in the political management of a local authority.</w:t>
      </w:r>
    </w:p>
    <w:p w14:paraId="5ADC316E" w14:textId="77777777" w:rsidR="00DA2E61" w:rsidRPr="00DA2E61" w:rsidRDefault="00DA2E61" w:rsidP="00DA2E61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14:paraId="4C61323C" w14:textId="77777777" w:rsidR="00FF459D" w:rsidRDefault="00FF459D" w:rsidP="00DA2E6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Strong analytical capability, including the ability to question, probe and seek clarification about complex issues.</w:t>
      </w:r>
    </w:p>
    <w:p w14:paraId="47D10981" w14:textId="77777777" w:rsidR="00DA2E61" w:rsidRPr="00DA2E61" w:rsidRDefault="00DA2E61" w:rsidP="00DA2E6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666E4F" w14:textId="77777777" w:rsidR="00FF459D" w:rsidRDefault="00FF459D" w:rsidP="00DA2E6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An ability to consider matters objectively and without regard to any personal political views or pre-conceived view</w:t>
      </w:r>
      <w:r w:rsidR="00E85A18">
        <w:rPr>
          <w:rFonts w:ascii="Arial" w:hAnsi="Arial" w:cs="Arial"/>
          <w:sz w:val="24"/>
          <w:szCs w:val="24"/>
        </w:rPr>
        <w:t>s</w:t>
      </w:r>
      <w:r w:rsidRPr="00DA2E61">
        <w:rPr>
          <w:rFonts w:ascii="Arial" w:hAnsi="Arial" w:cs="Arial"/>
          <w:sz w:val="24"/>
          <w:szCs w:val="24"/>
        </w:rPr>
        <w:t>.</w:t>
      </w:r>
    </w:p>
    <w:p w14:paraId="29A29B60" w14:textId="77777777" w:rsidR="00DA2E61" w:rsidRPr="00DA2E61" w:rsidRDefault="00DA2E61" w:rsidP="00DA2E6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2F8113" w14:textId="77777777" w:rsidR="00FF459D" w:rsidRDefault="00FF459D" w:rsidP="00DA2E6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 xml:space="preserve">A strong connection with </w:t>
      </w:r>
      <w:r w:rsidR="005A1607" w:rsidRPr="00DA2E61">
        <w:rPr>
          <w:rFonts w:ascii="Arial" w:hAnsi="Arial" w:cs="Arial"/>
          <w:sz w:val="24"/>
          <w:szCs w:val="24"/>
        </w:rPr>
        <w:t>Wyre</w:t>
      </w:r>
      <w:r w:rsidRPr="00DA2E61">
        <w:rPr>
          <w:rFonts w:ascii="Arial" w:hAnsi="Arial" w:cs="Arial"/>
          <w:sz w:val="24"/>
          <w:szCs w:val="24"/>
        </w:rPr>
        <w:t>, either through residency,</w:t>
      </w:r>
      <w:r w:rsidR="00247F63">
        <w:rPr>
          <w:rFonts w:ascii="Arial" w:hAnsi="Arial" w:cs="Arial"/>
          <w:sz w:val="24"/>
          <w:szCs w:val="24"/>
        </w:rPr>
        <w:t xml:space="preserve"> previous</w:t>
      </w:r>
      <w:r w:rsidRPr="00DA2E61">
        <w:rPr>
          <w:rFonts w:ascii="Arial" w:hAnsi="Arial" w:cs="Arial"/>
          <w:sz w:val="24"/>
          <w:szCs w:val="24"/>
        </w:rPr>
        <w:t xml:space="preserve"> employment or business; or an ability to bring a national perspective to local government affairs.</w:t>
      </w:r>
    </w:p>
    <w:p w14:paraId="5F778F84" w14:textId="77777777" w:rsidR="00DA2E61" w:rsidRPr="00DA2E61" w:rsidRDefault="00DA2E61" w:rsidP="00DA2E6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C99E16" w14:textId="77777777" w:rsidR="00000000" w:rsidRDefault="00FF459D" w:rsidP="00DA2E6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A2E61">
        <w:rPr>
          <w:rFonts w:ascii="Arial" w:hAnsi="Arial" w:cs="Arial"/>
          <w:sz w:val="24"/>
          <w:szCs w:val="24"/>
        </w:rPr>
        <w:t>An understanding of financial matters as they a</w:t>
      </w:r>
      <w:r w:rsidR="005A1607" w:rsidRPr="00DA2E61">
        <w:rPr>
          <w:rFonts w:ascii="Arial" w:hAnsi="Arial" w:cs="Arial"/>
          <w:sz w:val="24"/>
          <w:szCs w:val="24"/>
        </w:rPr>
        <w:t>ffect a local authority.</w:t>
      </w:r>
    </w:p>
    <w:p w14:paraId="39C27162" w14:textId="77777777" w:rsidR="006525CC" w:rsidRPr="006525CC" w:rsidRDefault="006525CC" w:rsidP="006525CC">
      <w:pPr>
        <w:pStyle w:val="ListParagraph"/>
        <w:rPr>
          <w:rFonts w:ascii="Arial" w:hAnsi="Arial" w:cs="Arial"/>
          <w:sz w:val="24"/>
          <w:szCs w:val="24"/>
        </w:rPr>
      </w:pPr>
    </w:p>
    <w:p w14:paraId="738489B3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A394B5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8CC730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C23156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EB9338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7BC987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EEEF06" w14:textId="77777777" w:rsidR="006525CC" w:rsidRDefault="006525CC" w:rsidP="006525CC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652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B0BE4"/>
    <w:multiLevelType w:val="hybridMultilevel"/>
    <w:tmpl w:val="AE347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60800"/>
    <w:multiLevelType w:val="hybridMultilevel"/>
    <w:tmpl w:val="458C6E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529094">
    <w:abstractNumId w:val="0"/>
  </w:num>
  <w:num w:numId="2" w16cid:durableId="1493137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59D"/>
    <w:rsid w:val="001332C0"/>
    <w:rsid w:val="00247F63"/>
    <w:rsid w:val="0043593F"/>
    <w:rsid w:val="005227FF"/>
    <w:rsid w:val="005A1607"/>
    <w:rsid w:val="006525CC"/>
    <w:rsid w:val="008C2F89"/>
    <w:rsid w:val="00A12785"/>
    <w:rsid w:val="00AB392B"/>
    <w:rsid w:val="00AE0BB3"/>
    <w:rsid w:val="00C36A2E"/>
    <w:rsid w:val="00DA2E61"/>
    <w:rsid w:val="00DF46BF"/>
    <w:rsid w:val="00E85A18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41907"/>
  <w15:chartTrackingRefBased/>
  <w15:docId w15:val="{7CF6BD93-2BA0-45E0-8065-A3CBC3AC5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Wyre Borough Council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Foulsham, Peter</dc:creator>
  <cp:keywords/>
  <dc:description/>
  <cp:lastModifiedBy>Whittaker, Marc</cp:lastModifiedBy>
  <cp:revision>2</cp:revision>
  <dcterms:created xsi:type="dcterms:W3CDTF">2024-05-01T08:31:00Z</dcterms:created>
  <dcterms:modified xsi:type="dcterms:W3CDTF">2024-05-01T08:31:00Z</dcterms:modified>
</cp:coreProperties>
</file>