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2A2A" w:rsidRDefault="00552A2A" w:rsidP="00552A2A">
      <w:r>
        <w:t xml:space="preserve">                                                                                        </w:t>
      </w:r>
      <w:r w:rsidR="00F444B4">
        <w:rPr>
          <w:noProof/>
          <w:lang w:eastAsia="en-GB"/>
        </w:rPr>
        <w:drawing>
          <wp:inline distT="0" distB="0" distL="0" distR="0">
            <wp:extent cx="2857500" cy="1127760"/>
            <wp:effectExtent l="0" t="0" r="0" b="0"/>
            <wp:docPr id="1" name="Picture 1" descr="Wyre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yreLogoSmal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127760"/>
                    </a:xfrm>
                    <a:prstGeom prst="rect">
                      <a:avLst/>
                    </a:prstGeom>
                    <a:noFill/>
                    <a:ln>
                      <a:noFill/>
                    </a:ln>
                  </pic:spPr>
                </pic:pic>
              </a:graphicData>
            </a:graphic>
          </wp:inline>
        </w:drawing>
      </w:r>
    </w:p>
    <w:p w:rsidR="00986240" w:rsidRPr="00B677A0" w:rsidRDefault="00986240" w:rsidP="0072011E">
      <w:pPr>
        <w:pStyle w:val="Heading1"/>
        <w:spacing w:before="0" w:beforeAutospacing="0" w:after="0" w:afterAutospacing="0"/>
        <w:ind w:left="-142"/>
        <w:jc w:val="left"/>
        <w:rPr>
          <w:rFonts w:ascii="Arial Black" w:hAnsi="Arial Black"/>
          <w:sz w:val="32"/>
          <w:szCs w:val="32"/>
        </w:rPr>
      </w:pPr>
      <w:r w:rsidRPr="00B677A0">
        <w:rPr>
          <w:rFonts w:ascii="Arial Black" w:hAnsi="Arial Black"/>
          <w:sz w:val="32"/>
          <w:szCs w:val="32"/>
        </w:rPr>
        <w:t>Job Description</w:t>
      </w:r>
    </w:p>
    <w:tbl>
      <w:tblPr>
        <w:tblW w:w="10173" w:type="dxa"/>
        <w:tblInd w:w="-1"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1809"/>
        <w:gridCol w:w="1560"/>
        <w:gridCol w:w="1734"/>
        <w:gridCol w:w="1951"/>
        <w:gridCol w:w="3119"/>
      </w:tblGrid>
      <w:tr w:rsidR="00986240" w:rsidRPr="00B677A0" w:rsidTr="004211C9">
        <w:trPr>
          <w:trHeight w:val="640"/>
        </w:trPr>
        <w:tc>
          <w:tcPr>
            <w:tcW w:w="1809" w:type="dxa"/>
            <w:tcBorders>
              <w:top w:val="single" w:sz="6" w:space="0" w:color="000000"/>
              <w:left w:val="single" w:sz="6" w:space="0" w:color="000000"/>
              <w:bottom w:val="single" w:sz="4" w:space="0" w:color="auto"/>
              <w:right w:val="single" w:sz="4" w:space="0" w:color="auto"/>
            </w:tcBorders>
            <w:shd w:val="pct35" w:color="C0C0C0" w:fill="auto"/>
          </w:tcPr>
          <w:p w:rsidR="00986240" w:rsidRPr="00B677A0" w:rsidRDefault="00986240">
            <w:pPr>
              <w:spacing w:before="60" w:after="60"/>
              <w:rPr>
                <w:rFonts w:ascii="Arial" w:hAnsi="Arial"/>
                <w:b/>
                <w:sz w:val="24"/>
                <w:szCs w:val="24"/>
              </w:rPr>
            </w:pPr>
            <w:r w:rsidRPr="00B677A0">
              <w:rPr>
                <w:rFonts w:ascii="Arial" w:hAnsi="Arial"/>
                <w:b/>
                <w:sz w:val="24"/>
                <w:szCs w:val="24"/>
              </w:rPr>
              <w:t>Post Title</w:t>
            </w:r>
            <w:r w:rsidR="00D95B76">
              <w:rPr>
                <w:rFonts w:ascii="Arial" w:hAnsi="Arial"/>
                <w:b/>
                <w:sz w:val="24"/>
                <w:szCs w:val="24"/>
              </w:rPr>
              <w:t>:</w:t>
            </w:r>
          </w:p>
        </w:tc>
        <w:tc>
          <w:tcPr>
            <w:tcW w:w="3294" w:type="dxa"/>
            <w:gridSpan w:val="2"/>
            <w:tcBorders>
              <w:top w:val="single" w:sz="4" w:space="0" w:color="auto"/>
              <w:left w:val="single" w:sz="4" w:space="0" w:color="auto"/>
              <w:bottom w:val="single" w:sz="4" w:space="0" w:color="auto"/>
              <w:right w:val="single" w:sz="4" w:space="0" w:color="auto"/>
            </w:tcBorders>
            <w:shd w:val="clear" w:color="FFFF00" w:fill="auto"/>
          </w:tcPr>
          <w:p w:rsidR="00986240" w:rsidRPr="00B677A0" w:rsidRDefault="00181019" w:rsidP="001C2DAC">
            <w:pPr>
              <w:spacing w:before="60" w:after="60" w:line="240" w:lineRule="exact"/>
              <w:rPr>
                <w:rFonts w:ascii="Arial" w:hAnsi="Arial"/>
                <w:sz w:val="24"/>
                <w:szCs w:val="24"/>
              </w:rPr>
            </w:pPr>
            <w:r>
              <w:rPr>
                <w:rFonts w:ascii="Arial" w:hAnsi="Arial"/>
                <w:sz w:val="24"/>
                <w:szCs w:val="24"/>
              </w:rPr>
              <w:t>Financial S</w:t>
            </w:r>
            <w:r w:rsidR="001C2DAC">
              <w:rPr>
                <w:rFonts w:ascii="Arial" w:hAnsi="Arial"/>
                <w:sz w:val="24"/>
                <w:szCs w:val="24"/>
              </w:rPr>
              <w:t>ervice</w:t>
            </w:r>
            <w:r>
              <w:rPr>
                <w:rFonts w:ascii="Arial" w:hAnsi="Arial"/>
                <w:sz w:val="24"/>
                <w:szCs w:val="24"/>
              </w:rPr>
              <w:t>s</w:t>
            </w:r>
            <w:r w:rsidR="002E59F5">
              <w:rPr>
                <w:rFonts w:ascii="Arial" w:hAnsi="Arial"/>
                <w:sz w:val="24"/>
                <w:szCs w:val="24"/>
              </w:rPr>
              <w:t xml:space="preserve"> </w:t>
            </w:r>
            <w:r w:rsidR="00EE5085">
              <w:rPr>
                <w:rFonts w:ascii="Arial" w:hAnsi="Arial"/>
                <w:sz w:val="24"/>
                <w:szCs w:val="24"/>
              </w:rPr>
              <w:t>Support Officer</w:t>
            </w:r>
          </w:p>
        </w:tc>
        <w:tc>
          <w:tcPr>
            <w:tcW w:w="1951" w:type="dxa"/>
            <w:tcBorders>
              <w:top w:val="single" w:sz="4" w:space="0" w:color="auto"/>
              <w:left w:val="single" w:sz="4" w:space="0" w:color="auto"/>
              <w:bottom w:val="single" w:sz="4" w:space="0" w:color="auto"/>
              <w:right w:val="single" w:sz="4" w:space="0" w:color="auto"/>
            </w:tcBorders>
            <w:shd w:val="pct35" w:color="C0C0C0" w:fill="auto"/>
          </w:tcPr>
          <w:p w:rsidR="00986240" w:rsidRPr="00B677A0" w:rsidRDefault="00986240">
            <w:pPr>
              <w:spacing w:before="60" w:after="60"/>
              <w:rPr>
                <w:rFonts w:ascii="Arial" w:hAnsi="Arial"/>
                <w:b/>
                <w:sz w:val="24"/>
                <w:szCs w:val="24"/>
              </w:rPr>
            </w:pPr>
            <w:r w:rsidRPr="00B677A0">
              <w:rPr>
                <w:rFonts w:ascii="Arial" w:hAnsi="Arial"/>
                <w:b/>
                <w:sz w:val="24"/>
                <w:szCs w:val="24"/>
              </w:rPr>
              <w:t>Grade</w:t>
            </w:r>
            <w:r w:rsidR="00D95B76">
              <w:rPr>
                <w:rFonts w:ascii="Arial" w:hAnsi="Arial"/>
                <w:b/>
                <w:sz w:val="24"/>
                <w:szCs w:val="24"/>
              </w:rPr>
              <w:t>:</w:t>
            </w:r>
          </w:p>
        </w:tc>
        <w:tc>
          <w:tcPr>
            <w:tcW w:w="3119" w:type="dxa"/>
            <w:tcBorders>
              <w:top w:val="single" w:sz="4" w:space="0" w:color="auto"/>
              <w:left w:val="single" w:sz="4" w:space="0" w:color="auto"/>
              <w:bottom w:val="single" w:sz="4" w:space="0" w:color="auto"/>
              <w:right w:val="single" w:sz="4" w:space="0" w:color="auto"/>
            </w:tcBorders>
            <w:shd w:val="clear" w:color="FFFF00" w:fill="auto"/>
          </w:tcPr>
          <w:p w:rsidR="00986240" w:rsidRPr="00B677A0" w:rsidRDefault="0099251B" w:rsidP="0099251B">
            <w:pPr>
              <w:spacing w:before="60" w:after="60" w:line="240" w:lineRule="exact"/>
              <w:rPr>
                <w:rFonts w:ascii="Arial" w:hAnsi="Arial"/>
                <w:sz w:val="24"/>
                <w:szCs w:val="24"/>
              </w:rPr>
            </w:pPr>
            <w:r>
              <w:rPr>
                <w:rFonts w:ascii="Arial" w:hAnsi="Arial"/>
                <w:sz w:val="24"/>
                <w:szCs w:val="24"/>
              </w:rPr>
              <w:t>5</w:t>
            </w:r>
          </w:p>
        </w:tc>
      </w:tr>
      <w:tr w:rsidR="00044A7D" w:rsidRPr="00B677A0" w:rsidTr="004211C9">
        <w:trPr>
          <w:trHeight w:val="640"/>
        </w:trPr>
        <w:tc>
          <w:tcPr>
            <w:tcW w:w="1809" w:type="dxa"/>
            <w:tcBorders>
              <w:top w:val="single" w:sz="4" w:space="0" w:color="auto"/>
              <w:left w:val="single" w:sz="4" w:space="0" w:color="auto"/>
              <w:bottom w:val="single" w:sz="4" w:space="0" w:color="auto"/>
              <w:right w:val="single" w:sz="4" w:space="0" w:color="auto"/>
            </w:tcBorders>
            <w:shd w:val="pct35" w:color="C0C0C0" w:fill="auto"/>
          </w:tcPr>
          <w:p w:rsidR="00044A7D" w:rsidRPr="00B677A0" w:rsidRDefault="00044A7D">
            <w:pPr>
              <w:spacing w:before="60" w:after="60"/>
              <w:rPr>
                <w:rFonts w:ascii="Arial" w:hAnsi="Arial"/>
                <w:b/>
                <w:sz w:val="24"/>
                <w:szCs w:val="24"/>
              </w:rPr>
            </w:pPr>
            <w:r w:rsidRPr="00B677A0">
              <w:rPr>
                <w:rFonts w:ascii="Arial" w:hAnsi="Arial"/>
                <w:b/>
                <w:sz w:val="24"/>
                <w:szCs w:val="24"/>
              </w:rPr>
              <w:t>Post No</w:t>
            </w:r>
            <w:r w:rsidR="00D95B76">
              <w:rPr>
                <w:rFonts w:ascii="Arial" w:hAnsi="Arial"/>
                <w:b/>
                <w:sz w:val="24"/>
                <w:szCs w:val="24"/>
              </w:rPr>
              <w:t>:</w:t>
            </w:r>
          </w:p>
        </w:tc>
        <w:tc>
          <w:tcPr>
            <w:tcW w:w="3294" w:type="dxa"/>
            <w:gridSpan w:val="2"/>
            <w:tcBorders>
              <w:top w:val="single" w:sz="4" w:space="0" w:color="auto"/>
              <w:left w:val="single" w:sz="4" w:space="0" w:color="auto"/>
              <w:bottom w:val="single" w:sz="4" w:space="0" w:color="auto"/>
              <w:right w:val="single" w:sz="4" w:space="0" w:color="auto"/>
            </w:tcBorders>
            <w:shd w:val="clear" w:color="FFFF00" w:fill="auto"/>
          </w:tcPr>
          <w:p w:rsidR="00044A7D" w:rsidRPr="00B677A0" w:rsidRDefault="00044A7D">
            <w:pPr>
              <w:spacing w:before="60" w:after="60" w:line="240" w:lineRule="exact"/>
              <w:rPr>
                <w:rFonts w:ascii="Arial" w:hAnsi="Arial"/>
                <w:sz w:val="24"/>
                <w:szCs w:val="24"/>
              </w:rPr>
            </w:pPr>
          </w:p>
        </w:tc>
        <w:tc>
          <w:tcPr>
            <w:tcW w:w="5070" w:type="dxa"/>
            <w:gridSpan w:val="2"/>
            <w:tcBorders>
              <w:top w:val="single" w:sz="4" w:space="0" w:color="auto"/>
              <w:left w:val="single" w:sz="4" w:space="0" w:color="auto"/>
              <w:bottom w:val="nil"/>
              <w:right w:val="single" w:sz="6" w:space="0" w:color="000000"/>
            </w:tcBorders>
            <w:shd w:val="clear" w:color="FFFF00" w:fill="auto"/>
          </w:tcPr>
          <w:p w:rsidR="00044A7D" w:rsidRPr="00B677A0" w:rsidRDefault="00044A7D">
            <w:pPr>
              <w:spacing w:before="60" w:after="60" w:line="240" w:lineRule="exact"/>
              <w:rPr>
                <w:rFonts w:ascii="Arial" w:hAnsi="Arial"/>
                <w:sz w:val="24"/>
                <w:szCs w:val="24"/>
              </w:rPr>
            </w:pPr>
          </w:p>
        </w:tc>
      </w:tr>
      <w:tr w:rsidR="00986240" w:rsidRPr="00B677A0" w:rsidTr="004211C9">
        <w:trPr>
          <w:trHeight w:val="640"/>
        </w:trPr>
        <w:tc>
          <w:tcPr>
            <w:tcW w:w="1809" w:type="dxa"/>
            <w:tcBorders>
              <w:top w:val="single" w:sz="4" w:space="0" w:color="auto"/>
              <w:left w:val="single" w:sz="4" w:space="0" w:color="auto"/>
              <w:bottom w:val="single" w:sz="4" w:space="0" w:color="auto"/>
              <w:right w:val="single" w:sz="4" w:space="0" w:color="auto"/>
            </w:tcBorders>
            <w:shd w:val="pct35" w:color="C0C0C0" w:fill="auto"/>
          </w:tcPr>
          <w:p w:rsidR="00986240" w:rsidRPr="00B677A0" w:rsidRDefault="00986240">
            <w:pPr>
              <w:spacing w:before="60" w:after="60"/>
              <w:rPr>
                <w:rFonts w:ascii="Arial" w:hAnsi="Arial"/>
                <w:b/>
                <w:sz w:val="24"/>
                <w:szCs w:val="24"/>
              </w:rPr>
            </w:pPr>
            <w:r w:rsidRPr="00B677A0">
              <w:rPr>
                <w:rFonts w:ascii="Arial" w:hAnsi="Arial"/>
                <w:b/>
                <w:sz w:val="24"/>
                <w:szCs w:val="24"/>
              </w:rPr>
              <w:t>Directorate</w:t>
            </w:r>
            <w:r w:rsidR="00D95B76">
              <w:rPr>
                <w:rFonts w:ascii="Arial" w:hAnsi="Arial"/>
                <w:b/>
                <w:sz w:val="24"/>
                <w:szCs w:val="24"/>
              </w:rPr>
              <w:t>:</w:t>
            </w:r>
          </w:p>
        </w:tc>
        <w:tc>
          <w:tcPr>
            <w:tcW w:w="3294" w:type="dxa"/>
            <w:gridSpan w:val="2"/>
            <w:tcBorders>
              <w:top w:val="single" w:sz="4" w:space="0" w:color="auto"/>
              <w:left w:val="single" w:sz="4" w:space="0" w:color="auto"/>
              <w:bottom w:val="single" w:sz="4" w:space="0" w:color="auto"/>
              <w:right w:val="single" w:sz="4" w:space="0" w:color="auto"/>
            </w:tcBorders>
            <w:shd w:val="clear" w:color="FFFF00" w:fill="auto"/>
          </w:tcPr>
          <w:p w:rsidR="00986240" w:rsidRPr="00B677A0" w:rsidRDefault="002E59F5">
            <w:pPr>
              <w:spacing w:before="60" w:after="60" w:line="240" w:lineRule="exact"/>
              <w:rPr>
                <w:rFonts w:ascii="Arial" w:hAnsi="Arial"/>
                <w:sz w:val="24"/>
                <w:szCs w:val="24"/>
              </w:rPr>
            </w:pPr>
            <w:r>
              <w:rPr>
                <w:rFonts w:ascii="Arial" w:hAnsi="Arial"/>
                <w:sz w:val="24"/>
                <w:szCs w:val="24"/>
              </w:rPr>
              <w:t>Resources</w:t>
            </w:r>
          </w:p>
        </w:tc>
        <w:tc>
          <w:tcPr>
            <w:tcW w:w="1951" w:type="dxa"/>
            <w:tcBorders>
              <w:top w:val="single" w:sz="4" w:space="0" w:color="auto"/>
              <w:left w:val="single" w:sz="4" w:space="0" w:color="auto"/>
              <w:bottom w:val="single" w:sz="4" w:space="0" w:color="auto"/>
              <w:right w:val="single" w:sz="4" w:space="0" w:color="auto"/>
            </w:tcBorders>
            <w:shd w:val="pct35" w:color="C0C0C0" w:fill="auto"/>
          </w:tcPr>
          <w:p w:rsidR="00986240" w:rsidRPr="00B677A0" w:rsidRDefault="00986240">
            <w:pPr>
              <w:spacing w:before="60" w:after="60"/>
              <w:rPr>
                <w:rFonts w:ascii="Arial" w:hAnsi="Arial"/>
                <w:b/>
                <w:sz w:val="24"/>
                <w:szCs w:val="24"/>
              </w:rPr>
            </w:pPr>
            <w:r w:rsidRPr="00B677A0">
              <w:rPr>
                <w:rFonts w:ascii="Arial" w:hAnsi="Arial"/>
                <w:b/>
                <w:sz w:val="24"/>
                <w:szCs w:val="24"/>
              </w:rPr>
              <w:t>S</w:t>
            </w:r>
            <w:r w:rsidR="00044A7D" w:rsidRPr="00B677A0">
              <w:rPr>
                <w:rFonts w:ascii="Arial" w:hAnsi="Arial"/>
                <w:b/>
                <w:sz w:val="24"/>
                <w:szCs w:val="24"/>
              </w:rPr>
              <w:t>ection</w:t>
            </w:r>
            <w:r w:rsidR="004211C9" w:rsidRPr="00B677A0">
              <w:rPr>
                <w:rFonts w:ascii="Arial" w:hAnsi="Arial"/>
                <w:b/>
                <w:sz w:val="24"/>
                <w:szCs w:val="24"/>
              </w:rPr>
              <w:t>:</w:t>
            </w:r>
          </w:p>
        </w:tc>
        <w:tc>
          <w:tcPr>
            <w:tcW w:w="3119" w:type="dxa"/>
            <w:tcBorders>
              <w:top w:val="single" w:sz="4" w:space="0" w:color="auto"/>
              <w:left w:val="single" w:sz="4" w:space="0" w:color="auto"/>
              <w:bottom w:val="single" w:sz="4" w:space="0" w:color="auto"/>
              <w:right w:val="single" w:sz="4" w:space="0" w:color="auto"/>
            </w:tcBorders>
            <w:shd w:val="clear" w:color="FFFF00" w:fill="auto"/>
          </w:tcPr>
          <w:p w:rsidR="00986240" w:rsidRPr="00B677A0" w:rsidRDefault="00EE5085">
            <w:pPr>
              <w:spacing w:before="60" w:after="60" w:line="240" w:lineRule="exact"/>
              <w:rPr>
                <w:rFonts w:ascii="Arial" w:hAnsi="Arial"/>
                <w:sz w:val="24"/>
                <w:szCs w:val="24"/>
              </w:rPr>
            </w:pPr>
            <w:r>
              <w:rPr>
                <w:rFonts w:ascii="Arial" w:hAnsi="Arial"/>
                <w:sz w:val="24"/>
                <w:szCs w:val="24"/>
              </w:rPr>
              <w:t>Financial Services</w:t>
            </w:r>
          </w:p>
        </w:tc>
      </w:tr>
      <w:tr w:rsidR="00986240" w:rsidRPr="00B677A0" w:rsidTr="004211C9">
        <w:trPr>
          <w:trHeight w:val="640"/>
        </w:trPr>
        <w:tc>
          <w:tcPr>
            <w:tcW w:w="1809" w:type="dxa"/>
            <w:tcBorders>
              <w:top w:val="single" w:sz="4" w:space="0" w:color="auto"/>
              <w:left w:val="single" w:sz="6" w:space="0" w:color="000000"/>
              <w:bottom w:val="single" w:sz="4" w:space="0" w:color="auto"/>
              <w:right w:val="single" w:sz="4" w:space="0" w:color="auto"/>
            </w:tcBorders>
            <w:shd w:val="pct35" w:color="C0C0C0" w:fill="auto"/>
          </w:tcPr>
          <w:p w:rsidR="00986240" w:rsidRPr="00B677A0" w:rsidRDefault="004211C9">
            <w:pPr>
              <w:spacing w:before="60" w:after="60"/>
              <w:rPr>
                <w:rFonts w:ascii="Arial" w:hAnsi="Arial"/>
                <w:sz w:val="24"/>
                <w:szCs w:val="24"/>
              </w:rPr>
            </w:pPr>
            <w:r w:rsidRPr="00B677A0">
              <w:rPr>
                <w:rFonts w:ascii="Arial" w:hAnsi="Arial"/>
                <w:b/>
                <w:sz w:val="24"/>
                <w:szCs w:val="24"/>
              </w:rPr>
              <w:t>Responsible to:</w:t>
            </w:r>
          </w:p>
        </w:tc>
        <w:tc>
          <w:tcPr>
            <w:tcW w:w="3294" w:type="dxa"/>
            <w:gridSpan w:val="2"/>
            <w:tcBorders>
              <w:top w:val="single" w:sz="4" w:space="0" w:color="auto"/>
              <w:left w:val="single" w:sz="4" w:space="0" w:color="auto"/>
              <w:bottom w:val="single" w:sz="4" w:space="0" w:color="auto"/>
              <w:right w:val="single" w:sz="4" w:space="0" w:color="auto"/>
            </w:tcBorders>
            <w:shd w:val="clear" w:color="FFFF00" w:fill="auto"/>
          </w:tcPr>
          <w:p w:rsidR="00986240" w:rsidRPr="00EE5085" w:rsidRDefault="002E59F5" w:rsidP="00EE336A">
            <w:pPr>
              <w:spacing w:before="60" w:after="60" w:line="240" w:lineRule="exact"/>
              <w:rPr>
                <w:rFonts w:ascii="Arial" w:hAnsi="Arial"/>
                <w:sz w:val="24"/>
                <w:szCs w:val="24"/>
              </w:rPr>
            </w:pPr>
            <w:r>
              <w:rPr>
                <w:rFonts w:ascii="Arial" w:hAnsi="Arial"/>
                <w:sz w:val="24"/>
                <w:szCs w:val="24"/>
              </w:rPr>
              <w:t>Financial Systems</w:t>
            </w:r>
            <w:r w:rsidR="00181019">
              <w:rPr>
                <w:rFonts w:ascii="Arial" w:hAnsi="Arial"/>
                <w:sz w:val="24"/>
                <w:szCs w:val="24"/>
              </w:rPr>
              <w:t>,</w:t>
            </w:r>
            <w:r>
              <w:rPr>
                <w:rFonts w:ascii="Arial" w:hAnsi="Arial"/>
                <w:sz w:val="24"/>
                <w:szCs w:val="24"/>
              </w:rPr>
              <w:t xml:space="preserve"> Reporting and Transformation</w:t>
            </w:r>
            <w:r w:rsidR="00181019">
              <w:rPr>
                <w:rFonts w:ascii="Arial" w:hAnsi="Arial"/>
                <w:sz w:val="24"/>
                <w:szCs w:val="24"/>
              </w:rPr>
              <w:t xml:space="preserve"> Manager</w:t>
            </w:r>
          </w:p>
        </w:tc>
        <w:tc>
          <w:tcPr>
            <w:tcW w:w="1951" w:type="dxa"/>
            <w:tcBorders>
              <w:top w:val="single" w:sz="4" w:space="0" w:color="auto"/>
              <w:left w:val="single" w:sz="4" w:space="0" w:color="auto"/>
              <w:bottom w:val="single" w:sz="4" w:space="0" w:color="auto"/>
              <w:right w:val="single" w:sz="4" w:space="0" w:color="auto"/>
            </w:tcBorders>
            <w:shd w:val="pct35" w:color="C0C0C0" w:fill="auto"/>
          </w:tcPr>
          <w:p w:rsidR="00986240" w:rsidRPr="00B677A0" w:rsidRDefault="004211C9">
            <w:pPr>
              <w:spacing w:before="60" w:after="60"/>
              <w:rPr>
                <w:rFonts w:ascii="Arial" w:hAnsi="Arial"/>
                <w:b/>
                <w:sz w:val="24"/>
                <w:szCs w:val="24"/>
              </w:rPr>
            </w:pPr>
            <w:r w:rsidRPr="00B677A0">
              <w:rPr>
                <w:rFonts w:ascii="Arial" w:hAnsi="Arial"/>
                <w:b/>
                <w:sz w:val="24"/>
                <w:szCs w:val="24"/>
              </w:rPr>
              <w:t>Responsible for:</w:t>
            </w:r>
          </w:p>
        </w:tc>
        <w:tc>
          <w:tcPr>
            <w:tcW w:w="3119" w:type="dxa"/>
            <w:tcBorders>
              <w:top w:val="nil"/>
              <w:left w:val="single" w:sz="4" w:space="0" w:color="auto"/>
              <w:bottom w:val="single" w:sz="4" w:space="0" w:color="auto"/>
              <w:right w:val="single" w:sz="6" w:space="0" w:color="000000"/>
            </w:tcBorders>
            <w:shd w:val="clear" w:color="FFFF00" w:fill="auto"/>
          </w:tcPr>
          <w:p w:rsidR="00986240" w:rsidRPr="00B677A0" w:rsidRDefault="0099251B" w:rsidP="00CC4A23">
            <w:pPr>
              <w:spacing w:before="60" w:after="60" w:line="240" w:lineRule="exact"/>
              <w:rPr>
                <w:rFonts w:ascii="Arial" w:hAnsi="Arial"/>
                <w:sz w:val="24"/>
                <w:szCs w:val="24"/>
              </w:rPr>
            </w:pPr>
            <w:r>
              <w:rPr>
                <w:rFonts w:ascii="Arial" w:hAnsi="Arial"/>
                <w:sz w:val="24"/>
                <w:szCs w:val="24"/>
              </w:rPr>
              <w:t>n/a</w:t>
            </w:r>
          </w:p>
        </w:tc>
      </w:tr>
      <w:tr w:rsidR="00D95B76" w:rsidRPr="00B677A0" w:rsidTr="00D95B76">
        <w:trPr>
          <w:trHeight w:val="640"/>
        </w:trPr>
        <w:tc>
          <w:tcPr>
            <w:tcW w:w="1809" w:type="dxa"/>
            <w:tcBorders>
              <w:top w:val="single" w:sz="4" w:space="0" w:color="auto"/>
              <w:left w:val="single" w:sz="4" w:space="0" w:color="auto"/>
              <w:bottom w:val="single" w:sz="4" w:space="0" w:color="auto"/>
              <w:right w:val="single" w:sz="4" w:space="0" w:color="auto"/>
            </w:tcBorders>
            <w:shd w:val="pct35" w:color="C0C0C0" w:fill="auto"/>
          </w:tcPr>
          <w:p w:rsidR="00D95B76" w:rsidRPr="00B677A0" w:rsidRDefault="00D95B76">
            <w:pPr>
              <w:spacing w:before="60" w:after="60"/>
              <w:rPr>
                <w:rFonts w:ascii="Arial" w:hAnsi="Arial"/>
                <w:b/>
                <w:sz w:val="24"/>
                <w:szCs w:val="24"/>
              </w:rPr>
            </w:pPr>
            <w:r w:rsidRPr="00B677A0">
              <w:rPr>
                <w:rFonts w:ascii="Arial" w:hAnsi="Arial"/>
                <w:b/>
                <w:sz w:val="24"/>
                <w:szCs w:val="24"/>
              </w:rPr>
              <w:t>Location:</w:t>
            </w:r>
          </w:p>
        </w:tc>
        <w:tc>
          <w:tcPr>
            <w:tcW w:w="3294" w:type="dxa"/>
            <w:gridSpan w:val="2"/>
            <w:tcBorders>
              <w:top w:val="single" w:sz="4" w:space="0" w:color="auto"/>
              <w:left w:val="single" w:sz="4" w:space="0" w:color="auto"/>
              <w:bottom w:val="single" w:sz="4" w:space="0" w:color="auto"/>
              <w:right w:val="single" w:sz="4" w:space="0" w:color="auto"/>
            </w:tcBorders>
            <w:shd w:val="clear" w:color="FFFF00" w:fill="auto"/>
          </w:tcPr>
          <w:p w:rsidR="00D95B76" w:rsidRPr="00B677A0" w:rsidRDefault="006061AB">
            <w:pPr>
              <w:spacing w:before="60" w:after="60" w:line="240" w:lineRule="exact"/>
              <w:rPr>
                <w:rFonts w:ascii="Arial" w:hAnsi="Arial"/>
                <w:sz w:val="24"/>
                <w:szCs w:val="24"/>
              </w:rPr>
            </w:pPr>
            <w:r>
              <w:rPr>
                <w:rFonts w:ascii="Arial" w:hAnsi="Arial"/>
                <w:sz w:val="24"/>
                <w:szCs w:val="24"/>
              </w:rPr>
              <w:t>Civic Centre</w:t>
            </w:r>
            <w:r w:rsidR="00524B23">
              <w:rPr>
                <w:rFonts w:ascii="Arial" w:hAnsi="Arial"/>
                <w:sz w:val="24"/>
                <w:szCs w:val="24"/>
              </w:rPr>
              <w:t>, Poulton-le-Fylde</w:t>
            </w:r>
          </w:p>
        </w:tc>
        <w:tc>
          <w:tcPr>
            <w:tcW w:w="5070" w:type="dxa"/>
            <w:gridSpan w:val="2"/>
            <w:tcBorders>
              <w:top w:val="single" w:sz="4" w:space="0" w:color="auto"/>
              <w:left w:val="single" w:sz="4" w:space="0" w:color="auto"/>
              <w:bottom w:val="single" w:sz="4" w:space="0" w:color="auto"/>
              <w:right w:val="single" w:sz="4" w:space="0" w:color="auto"/>
            </w:tcBorders>
            <w:shd w:val="clear" w:color="FFFF00" w:fill="auto"/>
          </w:tcPr>
          <w:p w:rsidR="00D95B76" w:rsidRPr="00B677A0" w:rsidRDefault="00D95B76">
            <w:pPr>
              <w:spacing w:before="60" w:after="60" w:line="240" w:lineRule="exact"/>
              <w:rPr>
                <w:rFonts w:ascii="Arial" w:hAnsi="Arial"/>
                <w:sz w:val="24"/>
                <w:szCs w:val="24"/>
              </w:rPr>
            </w:pPr>
          </w:p>
        </w:tc>
      </w:tr>
      <w:tr w:rsidR="00986240" w:rsidRPr="00B677A0">
        <w:tblPrEx>
          <w:tblBorders>
            <w:top w:val="none" w:sz="0" w:space="0" w:color="auto"/>
            <w:left w:val="none" w:sz="0" w:space="0" w:color="auto"/>
            <w:bottom w:val="none" w:sz="0" w:space="0" w:color="auto"/>
            <w:right w:val="none" w:sz="0" w:space="0" w:color="auto"/>
          </w:tblBorders>
          <w:tblCellMar>
            <w:left w:w="108" w:type="dxa"/>
            <w:right w:w="108" w:type="dxa"/>
          </w:tblCellMar>
        </w:tblPrEx>
        <w:trPr>
          <w:gridAfter w:val="3"/>
          <w:wAfter w:w="6804" w:type="dxa"/>
        </w:trPr>
        <w:tc>
          <w:tcPr>
            <w:tcW w:w="3369" w:type="dxa"/>
            <w:gridSpan w:val="2"/>
          </w:tcPr>
          <w:p w:rsidR="00986240" w:rsidRPr="00B677A0" w:rsidRDefault="00986240">
            <w:pPr>
              <w:spacing w:before="60" w:after="60"/>
              <w:rPr>
                <w:rFonts w:ascii="Univers (W1)" w:hAnsi="Univers (W1)"/>
                <w:b/>
                <w:sz w:val="24"/>
                <w:szCs w:val="24"/>
              </w:rPr>
            </w:pPr>
          </w:p>
        </w:tc>
      </w:tr>
      <w:tr w:rsidR="00986240" w:rsidRPr="00B677A0" w:rsidTr="00B677A0">
        <w:tblPrEx>
          <w:tblBorders>
            <w:top w:val="none" w:sz="0" w:space="0" w:color="auto"/>
            <w:left w:val="none" w:sz="0" w:space="0" w:color="auto"/>
            <w:bottom w:val="none" w:sz="0" w:space="0" w:color="auto"/>
            <w:right w:val="none" w:sz="0" w:space="0" w:color="auto"/>
          </w:tblBorders>
        </w:tblPrEx>
        <w:trPr>
          <w:cantSplit/>
        </w:trPr>
        <w:tc>
          <w:tcPr>
            <w:tcW w:w="10173" w:type="dxa"/>
            <w:gridSpan w:val="5"/>
            <w:tcBorders>
              <w:top w:val="single" w:sz="6" w:space="0" w:color="000000"/>
              <w:left w:val="single" w:sz="6" w:space="0" w:color="000000"/>
              <w:bottom w:val="single" w:sz="6" w:space="0" w:color="000000"/>
              <w:right w:val="single" w:sz="6" w:space="0" w:color="000000"/>
            </w:tcBorders>
            <w:shd w:val="pct35" w:color="C0C0C0" w:fill="auto"/>
          </w:tcPr>
          <w:p w:rsidR="00986240" w:rsidRPr="00B677A0" w:rsidRDefault="004211C9">
            <w:pPr>
              <w:pStyle w:val="Heading2"/>
              <w:rPr>
                <w:sz w:val="24"/>
                <w:szCs w:val="24"/>
              </w:rPr>
            </w:pPr>
            <w:r w:rsidRPr="00B677A0">
              <w:rPr>
                <w:sz w:val="24"/>
                <w:szCs w:val="24"/>
              </w:rPr>
              <w:t xml:space="preserve">Overall </w:t>
            </w:r>
            <w:r w:rsidR="00986240" w:rsidRPr="00B677A0">
              <w:rPr>
                <w:sz w:val="24"/>
                <w:szCs w:val="24"/>
              </w:rPr>
              <w:t>Job Purpose</w:t>
            </w:r>
            <w:r w:rsidRPr="00B677A0">
              <w:rPr>
                <w:sz w:val="24"/>
                <w:szCs w:val="24"/>
              </w:rPr>
              <w:t>:</w:t>
            </w:r>
          </w:p>
        </w:tc>
      </w:tr>
      <w:tr w:rsidR="00986240" w:rsidRPr="00B677A0" w:rsidTr="00B677A0">
        <w:tblPrEx>
          <w:tblBorders>
            <w:top w:val="none" w:sz="0" w:space="0" w:color="auto"/>
            <w:left w:val="none" w:sz="0" w:space="0" w:color="auto"/>
            <w:bottom w:val="none" w:sz="0" w:space="0" w:color="auto"/>
            <w:right w:val="none" w:sz="0" w:space="0" w:color="auto"/>
          </w:tblBorders>
        </w:tblPrEx>
        <w:trPr>
          <w:trHeight w:val="1134"/>
        </w:trPr>
        <w:tc>
          <w:tcPr>
            <w:tcW w:w="10173" w:type="dxa"/>
            <w:gridSpan w:val="5"/>
            <w:tcBorders>
              <w:top w:val="single" w:sz="6" w:space="0" w:color="000000"/>
              <w:left w:val="single" w:sz="6" w:space="0" w:color="000000"/>
              <w:bottom w:val="single" w:sz="4" w:space="0" w:color="auto"/>
              <w:right w:val="single" w:sz="6" w:space="0" w:color="000000"/>
            </w:tcBorders>
          </w:tcPr>
          <w:p w:rsidR="00B677A0" w:rsidRPr="00563187" w:rsidRDefault="00181019" w:rsidP="004C6114">
            <w:pPr>
              <w:spacing w:before="60" w:after="60"/>
              <w:jc w:val="both"/>
              <w:rPr>
                <w:rFonts w:ascii="Arial" w:hAnsi="Arial"/>
                <w:sz w:val="24"/>
                <w:szCs w:val="24"/>
              </w:rPr>
            </w:pPr>
            <w:r>
              <w:rPr>
                <w:rFonts w:ascii="Arial" w:hAnsi="Arial" w:cs="Arial"/>
                <w:bCs/>
                <w:sz w:val="24"/>
                <w:szCs w:val="24"/>
              </w:rPr>
              <w:t xml:space="preserve">To support the Council’s finance function in the provision of quality services.  To ensure the accurate entry of data into the Council’s financial systems.  </w:t>
            </w:r>
            <w:r w:rsidR="004C6114">
              <w:rPr>
                <w:rFonts w:ascii="Arial" w:hAnsi="Arial" w:cs="Arial"/>
                <w:bCs/>
                <w:sz w:val="24"/>
                <w:szCs w:val="24"/>
              </w:rPr>
              <w:t>To ensure</w:t>
            </w:r>
            <w:r w:rsidR="00FB6C08">
              <w:rPr>
                <w:rFonts w:ascii="Arial" w:hAnsi="Arial" w:cs="Arial"/>
                <w:bCs/>
                <w:sz w:val="24"/>
                <w:szCs w:val="24"/>
              </w:rPr>
              <w:t xml:space="preserve"> </w:t>
            </w:r>
            <w:r w:rsidR="00F32160">
              <w:rPr>
                <w:rFonts w:ascii="Arial" w:hAnsi="Arial" w:cs="Arial"/>
                <w:bCs/>
                <w:sz w:val="24"/>
                <w:szCs w:val="24"/>
              </w:rPr>
              <w:t>the</w:t>
            </w:r>
            <w:r w:rsidR="001E4B64">
              <w:rPr>
                <w:rFonts w:ascii="Arial" w:hAnsi="Arial" w:cs="Arial"/>
                <w:bCs/>
                <w:sz w:val="24"/>
                <w:szCs w:val="24"/>
              </w:rPr>
              <w:t xml:space="preserve"> prompt processing </w:t>
            </w:r>
            <w:r w:rsidR="00907133">
              <w:rPr>
                <w:rFonts w:ascii="Arial" w:hAnsi="Arial" w:cs="Arial"/>
                <w:bCs/>
                <w:sz w:val="24"/>
                <w:szCs w:val="24"/>
              </w:rPr>
              <w:t>of pur</w:t>
            </w:r>
            <w:r>
              <w:rPr>
                <w:rFonts w:ascii="Arial" w:hAnsi="Arial" w:cs="Arial"/>
                <w:bCs/>
                <w:sz w:val="24"/>
                <w:szCs w:val="24"/>
              </w:rPr>
              <w:t>chase orders, payment requests</w:t>
            </w:r>
            <w:r w:rsidR="00907133">
              <w:rPr>
                <w:rFonts w:ascii="Arial" w:hAnsi="Arial" w:cs="Arial"/>
                <w:bCs/>
                <w:sz w:val="24"/>
                <w:szCs w:val="24"/>
              </w:rPr>
              <w:t xml:space="preserve">, payment card transactions </w:t>
            </w:r>
            <w:r w:rsidR="001E4B64">
              <w:rPr>
                <w:rFonts w:ascii="Arial" w:hAnsi="Arial" w:cs="Arial"/>
                <w:bCs/>
                <w:sz w:val="24"/>
                <w:szCs w:val="24"/>
              </w:rPr>
              <w:t xml:space="preserve">and </w:t>
            </w:r>
            <w:r w:rsidR="00907133">
              <w:rPr>
                <w:rFonts w:ascii="Arial" w:hAnsi="Arial" w:cs="Arial"/>
                <w:bCs/>
                <w:sz w:val="24"/>
                <w:szCs w:val="24"/>
              </w:rPr>
              <w:t xml:space="preserve">the </w:t>
            </w:r>
            <w:r w:rsidR="001E4B64">
              <w:rPr>
                <w:rFonts w:ascii="Arial" w:hAnsi="Arial" w:cs="Arial"/>
                <w:bCs/>
                <w:sz w:val="24"/>
                <w:szCs w:val="24"/>
              </w:rPr>
              <w:t>payment of inv</w:t>
            </w:r>
            <w:r>
              <w:rPr>
                <w:rFonts w:ascii="Arial" w:hAnsi="Arial" w:cs="Arial"/>
                <w:bCs/>
                <w:sz w:val="24"/>
                <w:szCs w:val="24"/>
              </w:rPr>
              <w:t>oices</w:t>
            </w:r>
            <w:r w:rsidR="001E4B64">
              <w:rPr>
                <w:rFonts w:ascii="Arial" w:hAnsi="Arial" w:cs="Arial"/>
                <w:bCs/>
                <w:sz w:val="24"/>
                <w:szCs w:val="24"/>
              </w:rPr>
              <w:t xml:space="preserve">. </w:t>
            </w:r>
          </w:p>
        </w:tc>
      </w:tr>
      <w:tr w:rsidR="00B677A0" w:rsidRPr="00B677A0" w:rsidTr="00232E65">
        <w:tblPrEx>
          <w:tblBorders>
            <w:top w:val="none" w:sz="0" w:space="0" w:color="auto"/>
            <w:left w:val="none" w:sz="0" w:space="0" w:color="auto"/>
            <w:bottom w:val="none" w:sz="0" w:space="0" w:color="auto"/>
            <w:right w:val="none" w:sz="0" w:space="0" w:color="auto"/>
          </w:tblBorders>
        </w:tblPrEx>
        <w:trPr>
          <w:trHeight w:val="248"/>
        </w:trPr>
        <w:tc>
          <w:tcPr>
            <w:tcW w:w="10173" w:type="dxa"/>
            <w:gridSpan w:val="5"/>
            <w:tcBorders>
              <w:top w:val="single" w:sz="4" w:space="0" w:color="auto"/>
              <w:bottom w:val="single" w:sz="4" w:space="0" w:color="auto"/>
            </w:tcBorders>
          </w:tcPr>
          <w:p w:rsidR="00B677A0" w:rsidRPr="00B677A0" w:rsidRDefault="00B677A0" w:rsidP="00366883">
            <w:pPr>
              <w:spacing w:before="60" w:after="60"/>
              <w:rPr>
                <w:rFonts w:ascii="Arial" w:hAnsi="Arial"/>
                <w:sz w:val="24"/>
                <w:szCs w:val="24"/>
              </w:rPr>
            </w:pPr>
          </w:p>
        </w:tc>
      </w:tr>
      <w:tr w:rsidR="00986240" w:rsidRPr="00B677A0" w:rsidTr="00B677A0">
        <w:tblPrEx>
          <w:tblBorders>
            <w:top w:val="none" w:sz="0" w:space="0" w:color="auto"/>
            <w:left w:val="none" w:sz="0" w:space="0" w:color="auto"/>
            <w:bottom w:val="none" w:sz="0" w:space="0" w:color="auto"/>
            <w:right w:val="none" w:sz="0" w:space="0" w:color="auto"/>
          </w:tblBorders>
        </w:tblPrEx>
        <w:trPr>
          <w:cantSplit/>
        </w:trPr>
        <w:tc>
          <w:tcPr>
            <w:tcW w:w="10173" w:type="dxa"/>
            <w:gridSpan w:val="5"/>
            <w:tcBorders>
              <w:top w:val="single" w:sz="4" w:space="0" w:color="auto"/>
              <w:left w:val="single" w:sz="6" w:space="0" w:color="000000"/>
              <w:bottom w:val="single" w:sz="4" w:space="0" w:color="auto"/>
              <w:right w:val="single" w:sz="6" w:space="0" w:color="000000"/>
            </w:tcBorders>
            <w:shd w:val="pct35" w:color="C0C0C0" w:fill="auto"/>
          </w:tcPr>
          <w:p w:rsidR="00986240" w:rsidRPr="00B677A0" w:rsidRDefault="004211C9" w:rsidP="0049634A">
            <w:pPr>
              <w:tabs>
                <w:tab w:val="left" w:pos="8136"/>
              </w:tabs>
              <w:spacing w:before="120" w:after="120"/>
              <w:rPr>
                <w:rFonts w:ascii="Arial" w:hAnsi="Arial"/>
                <w:sz w:val="24"/>
                <w:szCs w:val="24"/>
              </w:rPr>
            </w:pPr>
            <w:r w:rsidRPr="00B677A0">
              <w:rPr>
                <w:rFonts w:ascii="Arial" w:hAnsi="Arial"/>
                <w:b/>
                <w:sz w:val="24"/>
                <w:szCs w:val="24"/>
              </w:rPr>
              <w:t xml:space="preserve">Key Tasks &amp; </w:t>
            </w:r>
            <w:r w:rsidR="00986240" w:rsidRPr="00B677A0">
              <w:rPr>
                <w:rFonts w:ascii="Arial" w:hAnsi="Arial"/>
                <w:b/>
                <w:sz w:val="24"/>
                <w:szCs w:val="24"/>
              </w:rPr>
              <w:t>Responsibilities</w:t>
            </w:r>
            <w:r w:rsidR="00D95B76">
              <w:rPr>
                <w:rFonts w:ascii="Arial" w:hAnsi="Arial"/>
                <w:b/>
                <w:sz w:val="24"/>
                <w:szCs w:val="24"/>
              </w:rPr>
              <w:t>:</w:t>
            </w:r>
            <w:r w:rsidR="0049634A">
              <w:rPr>
                <w:rFonts w:ascii="Arial" w:hAnsi="Arial"/>
                <w:b/>
                <w:sz w:val="24"/>
                <w:szCs w:val="24"/>
              </w:rPr>
              <w:tab/>
            </w:r>
          </w:p>
        </w:tc>
      </w:tr>
      <w:tr w:rsidR="00986240" w:rsidRPr="00B677A0" w:rsidTr="00232E65">
        <w:tblPrEx>
          <w:tblBorders>
            <w:top w:val="none" w:sz="0" w:space="0" w:color="auto"/>
            <w:left w:val="none" w:sz="0" w:space="0" w:color="auto"/>
            <w:bottom w:val="none" w:sz="0" w:space="0" w:color="auto"/>
            <w:right w:val="none" w:sz="0" w:space="0" w:color="auto"/>
          </w:tblBorders>
        </w:tblPrEx>
        <w:trPr>
          <w:trHeight w:val="4536"/>
        </w:trPr>
        <w:tc>
          <w:tcPr>
            <w:tcW w:w="10173" w:type="dxa"/>
            <w:gridSpan w:val="5"/>
            <w:tcBorders>
              <w:top w:val="single" w:sz="4" w:space="0" w:color="auto"/>
              <w:left w:val="single" w:sz="4" w:space="0" w:color="auto"/>
              <w:bottom w:val="single" w:sz="4" w:space="0" w:color="auto"/>
              <w:right w:val="single" w:sz="4" w:space="0" w:color="auto"/>
            </w:tcBorders>
          </w:tcPr>
          <w:p w:rsidR="00932D30" w:rsidRPr="00932D30" w:rsidRDefault="00932D30" w:rsidP="00932D30">
            <w:pPr>
              <w:spacing w:before="0" w:beforeAutospacing="0" w:after="0" w:afterAutospacing="0"/>
              <w:rPr>
                <w:rFonts w:ascii="Arial" w:hAnsi="Arial" w:cs="Arial"/>
                <w:bCs/>
                <w:sz w:val="22"/>
                <w:szCs w:val="22"/>
                <w:lang w:val="en-US"/>
              </w:rPr>
            </w:pPr>
          </w:p>
          <w:p w:rsidR="00FE60D9" w:rsidRPr="007E714E" w:rsidRDefault="00FE60D9" w:rsidP="00CA656B">
            <w:pPr>
              <w:numPr>
                <w:ilvl w:val="0"/>
                <w:numId w:val="22"/>
              </w:numPr>
              <w:spacing w:before="0" w:beforeAutospacing="0" w:after="0" w:afterAutospacing="0"/>
              <w:ind w:left="714" w:hanging="357"/>
              <w:jc w:val="both"/>
              <w:rPr>
                <w:rFonts w:ascii="Arial" w:hAnsi="Arial"/>
                <w:sz w:val="24"/>
                <w:szCs w:val="24"/>
              </w:rPr>
            </w:pPr>
            <w:r w:rsidRPr="00EE5085">
              <w:rPr>
                <w:rFonts w:ascii="Arial" w:hAnsi="Arial"/>
                <w:sz w:val="24"/>
                <w:szCs w:val="24"/>
              </w:rPr>
              <w:t xml:space="preserve">To </w:t>
            </w:r>
            <w:r w:rsidR="008378F8">
              <w:rPr>
                <w:rFonts w:ascii="Arial" w:hAnsi="Arial"/>
                <w:sz w:val="24"/>
                <w:szCs w:val="24"/>
              </w:rPr>
              <w:t xml:space="preserve">maintain the </w:t>
            </w:r>
            <w:r w:rsidR="004C6114">
              <w:rPr>
                <w:rFonts w:ascii="Arial" w:hAnsi="Arial"/>
                <w:sz w:val="24"/>
                <w:szCs w:val="24"/>
              </w:rPr>
              <w:t>accounts payable</w:t>
            </w:r>
            <w:r w:rsidR="00F32160" w:rsidRPr="00EE5085">
              <w:rPr>
                <w:rFonts w:ascii="Arial" w:hAnsi="Arial"/>
                <w:sz w:val="24"/>
                <w:szCs w:val="24"/>
              </w:rPr>
              <w:t xml:space="preserve"> </w:t>
            </w:r>
            <w:r w:rsidRPr="00EE5085">
              <w:rPr>
                <w:rFonts w:ascii="Arial" w:hAnsi="Arial"/>
                <w:sz w:val="24"/>
                <w:szCs w:val="24"/>
              </w:rPr>
              <w:t>process</w:t>
            </w:r>
            <w:r w:rsidR="00F32160" w:rsidRPr="00EE5085">
              <w:rPr>
                <w:rFonts w:ascii="Arial" w:hAnsi="Arial"/>
                <w:sz w:val="24"/>
                <w:szCs w:val="24"/>
              </w:rPr>
              <w:t xml:space="preserve">, ensuring </w:t>
            </w:r>
            <w:r w:rsidR="004C6114">
              <w:rPr>
                <w:rFonts w:ascii="Arial" w:hAnsi="Arial"/>
                <w:sz w:val="24"/>
                <w:szCs w:val="24"/>
              </w:rPr>
              <w:t>all incoming</w:t>
            </w:r>
            <w:r w:rsidRPr="00EE5085">
              <w:rPr>
                <w:rFonts w:ascii="Arial" w:hAnsi="Arial"/>
                <w:sz w:val="24"/>
                <w:szCs w:val="24"/>
              </w:rPr>
              <w:t xml:space="preserve"> invoices </w:t>
            </w:r>
            <w:r w:rsidR="00F32160" w:rsidRPr="00EE5085">
              <w:rPr>
                <w:rFonts w:ascii="Arial" w:hAnsi="Arial"/>
                <w:sz w:val="24"/>
                <w:szCs w:val="24"/>
              </w:rPr>
              <w:t xml:space="preserve">are dealt with </w:t>
            </w:r>
            <w:r w:rsidRPr="00EE5085">
              <w:rPr>
                <w:rFonts w:ascii="Arial" w:hAnsi="Arial"/>
                <w:sz w:val="24"/>
                <w:szCs w:val="24"/>
              </w:rPr>
              <w:t>in accordance with audit requirements</w:t>
            </w:r>
            <w:r w:rsidR="00907133">
              <w:rPr>
                <w:rFonts w:ascii="Arial" w:hAnsi="Arial"/>
                <w:sz w:val="24"/>
                <w:szCs w:val="24"/>
              </w:rPr>
              <w:t>.</w:t>
            </w:r>
          </w:p>
          <w:p w:rsidR="00907133" w:rsidRPr="00EE5085" w:rsidRDefault="00907133" w:rsidP="00CA656B">
            <w:pPr>
              <w:numPr>
                <w:ilvl w:val="0"/>
                <w:numId w:val="22"/>
              </w:numPr>
              <w:spacing w:before="0" w:beforeAutospacing="0" w:after="0" w:afterAutospacing="0"/>
              <w:ind w:left="714" w:hanging="357"/>
              <w:jc w:val="both"/>
              <w:rPr>
                <w:rFonts w:ascii="Arial" w:hAnsi="Arial"/>
                <w:sz w:val="24"/>
                <w:szCs w:val="24"/>
              </w:rPr>
            </w:pPr>
            <w:r>
              <w:rPr>
                <w:rFonts w:ascii="Arial" w:hAnsi="Arial"/>
                <w:sz w:val="24"/>
                <w:szCs w:val="24"/>
              </w:rPr>
              <w:t>To generate purchase orders and payment requests as required.</w:t>
            </w:r>
          </w:p>
          <w:p w:rsidR="00FE60D9" w:rsidRDefault="00FE60D9" w:rsidP="00CA656B">
            <w:pPr>
              <w:numPr>
                <w:ilvl w:val="0"/>
                <w:numId w:val="22"/>
              </w:numPr>
              <w:spacing w:before="0" w:beforeAutospacing="0" w:after="0" w:afterAutospacing="0"/>
              <w:ind w:left="714" w:hanging="357"/>
              <w:jc w:val="both"/>
              <w:rPr>
                <w:rFonts w:ascii="Arial" w:hAnsi="Arial"/>
                <w:sz w:val="24"/>
                <w:szCs w:val="24"/>
              </w:rPr>
            </w:pPr>
            <w:r w:rsidRPr="00EE5085">
              <w:rPr>
                <w:rFonts w:ascii="Arial" w:hAnsi="Arial"/>
                <w:sz w:val="24"/>
                <w:szCs w:val="24"/>
              </w:rPr>
              <w:t>To act as first point of contact in respect of incoming enquir</w:t>
            </w:r>
            <w:r w:rsidR="00181019">
              <w:rPr>
                <w:rFonts w:ascii="Arial" w:hAnsi="Arial"/>
                <w:sz w:val="24"/>
                <w:szCs w:val="24"/>
              </w:rPr>
              <w:t>i</w:t>
            </w:r>
            <w:r w:rsidRPr="00EE5085">
              <w:rPr>
                <w:rFonts w:ascii="Arial" w:hAnsi="Arial"/>
                <w:sz w:val="24"/>
                <w:szCs w:val="24"/>
              </w:rPr>
              <w:t>es regarding outstanding invoice payments/disputes</w:t>
            </w:r>
            <w:r w:rsidR="00907133">
              <w:rPr>
                <w:rFonts w:ascii="Arial" w:hAnsi="Arial"/>
                <w:sz w:val="24"/>
                <w:szCs w:val="24"/>
              </w:rPr>
              <w:t>.</w:t>
            </w:r>
          </w:p>
          <w:p w:rsidR="004C6114" w:rsidRPr="00EE5085" w:rsidRDefault="004C6114" w:rsidP="00CA656B">
            <w:pPr>
              <w:numPr>
                <w:ilvl w:val="0"/>
                <w:numId w:val="22"/>
              </w:numPr>
              <w:spacing w:before="0" w:beforeAutospacing="0" w:after="0" w:afterAutospacing="0"/>
              <w:ind w:left="714" w:hanging="357"/>
              <w:jc w:val="both"/>
              <w:rPr>
                <w:rFonts w:ascii="Arial" w:hAnsi="Arial"/>
                <w:sz w:val="24"/>
                <w:szCs w:val="24"/>
              </w:rPr>
            </w:pPr>
            <w:r>
              <w:rPr>
                <w:rFonts w:ascii="Arial" w:hAnsi="Arial"/>
                <w:sz w:val="24"/>
                <w:szCs w:val="24"/>
              </w:rPr>
              <w:t>To enter data into the Council’s financial systems including bank income, cash postings and journal adjustments.</w:t>
            </w:r>
          </w:p>
          <w:p w:rsidR="00EE5085" w:rsidRDefault="00EE5085" w:rsidP="00CA656B">
            <w:pPr>
              <w:pStyle w:val="BodyText2"/>
              <w:numPr>
                <w:ilvl w:val="0"/>
                <w:numId w:val="22"/>
              </w:numPr>
              <w:tabs>
                <w:tab w:val="left" w:pos="426"/>
              </w:tabs>
              <w:spacing w:before="0" w:beforeAutospacing="0" w:after="0" w:afterAutospacing="0" w:line="240" w:lineRule="auto"/>
              <w:ind w:left="714" w:hanging="357"/>
              <w:jc w:val="both"/>
              <w:rPr>
                <w:rFonts w:ascii="Arial" w:hAnsi="Arial" w:cs="Arial"/>
                <w:sz w:val="24"/>
                <w:szCs w:val="24"/>
              </w:rPr>
            </w:pPr>
            <w:r w:rsidRPr="00EE5085">
              <w:rPr>
                <w:rFonts w:ascii="Arial" w:hAnsi="Arial" w:cs="Arial"/>
                <w:sz w:val="24"/>
                <w:szCs w:val="24"/>
              </w:rPr>
              <w:t>To assist in the production and monitoring of monthly performance monitoring reports</w:t>
            </w:r>
            <w:r w:rsidR="00052085">
              <w:rPr>
                <w:rFonts w:ascii="Arial" w:hAnsi="Arial" w:cs="Arial"/>
                <w:sz w:val="24"/>
                <w:szCs w:val="24"/>
              </w:rPr>
              <w:t xml:space="preserve"> including reviewing outstanding/overdue payments and following these up with managers</w:t>
            </w:r>
            <w:r w:rsidRPr="00EE5085">
              <w:rPr>
                <w:rFonts w:ascii="Arial" w:hAnsi="Arial" w:cs="Arial"/>
                <w:sz w:val="24"/>
                <w:szCs w:val="24"/>
              </w:rPr>
              <w:t>.</w:t>
            </w:r>
          </w:p>
          <w:p w:rsidR="00052085" w:rsidRPr="00EE5085" w:rsidRDefault="00052085" w:rsidP="00CA656B">
            <w:pPr>
              <w:pStyle w:val="BodyText2"/>
              <w:numPr>
                <w:ilvl w:val="0"/>
                <w:numId w:val="22"/>
              </w:numPr>
              <w:tabs>
                <w:tab w:val="left" w:pos="426"/>
              </w:tabs>
              <w:spacing w:before="0" w:beforeAutospacing="0" w:after="0" w:afterAutospacing="0" w:line="240" w:lineRule="auto"/>
              <w:ind w:left="714" w:hanging="357"/>
              <w:jc w:val="both"/>
              <w:rPr>
                <w:rFonts w:ascii="Arial" w:hAnsi="Arial" w:cs="Arial"/>
                <w:sz w:val="24"/>
                <w:szCs w:val="24"/>
              </w:rPr>
            </w:pPr>
            <w:r>
              <w:rPr>
                <w:rFonts w:ascii="Arial" w:hAnsi="Arial" w:cs="Arial"/>
                <w:sz w:val="24"/>
                <w:szCs w:val="24"/>
              </w:rPr>
              <w:t>To assist in the production of monitoring statistics for payment of invoice indicators and processing of purchase orders.</w:t>
            </w:r>
          </w:p>
          <w:p w:rsidR="00EE5085" w:rsidRDefault="00EE5085" w:rsidP="00CA656B">
            <w:pPr>
              <w:pStyle w:val="BodyText2"/>
              <w:numPr>
                <w:ilvl w:val="0"/>
                <w:numId w:val="22"/>
              </w:numPr>
              <w:spacing w:before="0" w:beforeAutospacing="0" w:after="0" w:afterAutospacing="0" w:line="240" w:lineRule="auto"/>
              <w:ind w:left="714" w:hanging="357"/>
              <w:jc w:val="both"/>
              <w:rPr>
                <w:rFonts w:ascii="Arial" w:hAnsi="Arial" w:cs="Arial"/>
                <w:sz w:val="24"/>
                <w:szCs w:val="24"/>
              </w:rPr>
            </w:pPr>
            <w:r w:rsidRPr="00EE5085">
              <w:rPr>
                <w:rFonts w:ascii="Arial" w:hAnsi="Arial" w:cs="Arial"/>
                <w:sz w:val="24"/>
                <w:szCs w:val="24"/>
              </w:rPr>
              <w:t>To respond to requests for information</w:t>
            </w:r>
            <w:r w:rsidR="0059640B">
              <w:rPr>
                <w:rFonts w:ascii="Arial" w:hAnsi="Arial" w:cs="Arial"/>
                <w:sz w:val="24"/>
                <w:szCs w:val="24"/>
              </w:rPr>
              <w:t>,</w:t>
            </w:r>
            <w:r w:rsidRPr="00EE5085">
              <w:rPr>
                <w:rFonts w:ascii="Arial" w:hAnsi="Arial" w:cs="Arial"/>
                <w:sz w:val="24"/>
                <w:szCs w:val="24"/>
              </w:rPr>
              <w:t xml:space="preserve"> as appropriate</w:t>
            </w:r>
            <w:r w:rsidR="0059640B">
              <w:rPr>
                <w:rFonts w:ascii="Arial" w:hAnsi="Arial" w:cs="Arial"/>
                <w:sz w:val="24"/>
                <w:szCs w:val="24"/>
              </w:rPr>
              <w:t>,</w:t>
            </w:r>
            <w:r w:rsidRPr="00EE5085">
              <w:rPr>
                <w:rFonts w:ascii="Arial" w:hAnsi="Arial" w:cs="Arial"/>
                <w:sz w:val="24"/>
                <w:szCs w:val="24"/>
              </w:rPr>
              <w:t xml:space="preserve"> </w:t>
            </w:r>
            <w:r w:rsidR="0059640B">
              <w:rPr>
                <w:rFonts w:ascii="Arial" w:hAnsi="Arial" w:cs="Arial"/>
                <w:sz w:val="24"/>
                <w:szCs w:val="24"/>
              </w:rPr>
              <w:t>to assist with the annual budget and end of year processes</w:t>
            </w:r>
            <w:r w:rsidRPr="004C6114">
              <w:rPr>
                <w:rFonts w:ascii="Arial" w:hAnsi="Arial" w:cs="Arial"/>
                <w:sz w:val="24"/>
                <w:szCs w:val="24"/>
              </w:rPr>
              <w:t xml:space="preserve"> and undertake all duties and responsibilities necessary for the efficient management of the Council’s finances.</w:t>
            </w:r>
            <w:r w:rsidRPr="00EE5085">
              <w:rPr>
                <w:rFonts w:ascii="Arial" w:hAnsi="Arial" w:cs="Arial"/>
                <w:sz w:val="24"/>
                <w:szCs w:val="24"/>
              </w:rPr>
              <w:t xml:space="preserve"> </w:t>
            </w:r>
          </w:p>
          <w:p w:rsidR="00907133" w:rsidRPr="00907133" w:rsidRDefault="00907133" w:rsidP="00CA656B">
            <w:pPr>
              <w:numPr>
                <w:ilvl w:val="0"/>
                <w:numId w:val="22"/>
              </w:numPr>
              <w:spacing w:before="0" w:beforeAutospacing="0" w:after="0" w:afterAutospacing="0"/>
              <w:ind w:left="714" w:hanging="357"/>
              <w:jc w:val="both"/>
              <w:rPr>
                <w:rFonts w:ascii="Arial" w:hAnsi="Arial"/>
                <w:sz w:val="24"/>
                <w:szCs w:val="24"/>
              </w:rPr>
            </w:pPr>
            <w:r w:rsidRPr="00EE5085">
              <w:rPr>
                <w:rFonts w:ascii="Arial" w:hAnsi="Arial" w:cs="Arial"/>
                <w:bCs/>
                <w:sz w:val="24"/>
                <w:szCs w:val="24"/>
                <w:lang w:val="en-US"/>
              </w:rPr>
              <w:lastRenderedPageBreak/>
              <w:t>To undertake any other duties commensurate with the grade and experience of the post holder.</w:t>
            </w:r>
          </w:p>
          <w:p w:rsidR="00EE5085" w:rsidRPr="00B677A0" w:rsidRDefault="00EE5085" w:rsidP="00907133">
            <w:pPr>
              <w:spacing w:before="0" w:beforeAutospacing="0" w:after="0" w:afterAutospacing="0"/>
              <w:ind w:left="360"/>
              <w:rPr>
                <w:rFonts w:ascii="Arial" w:hAnsi="Arial"/>
                <w:sz w:val="24"/>
                <w:szCs w:val="24"/>
              </w:rPr>
            </w:pPr>
          </w:p>
        </w:tc>
      </w:tr>
      <w:tr w:rsidR="00986240" w:rsidRPr="00B677A0" w:rsidTr="00B677A0">
        <w:tblPrEx>
          <w:tblBorders>
            <w:top w:val="none" w:sz="0" w:space="0" w:color="auto"/>
            <w:left w:val="none" w:sz="0" w:space="0" w:color="auto"/>
            <w:bottom w:val="none" w:sz="0" w:space="0" w:color="auto"/>
            <w:right w:val="none" w:sz="0" w:space="0" w:color="auto"/>
          </w:tblBorders>
        </w:tblPrEx>
        <w:trPr>
          <w:cantSplit/>
        </w:trPr>
        <w:tc>
          <w:tcPr>
            <w:tcW w:w="10173" w:type="dxa"/>
            <w:gridSpan w:val="5"/>
            <w:tcBorders>
              <w:top w:val="single" w:sz="4" w:space="0" w:color="auto"/>
              <w:left w:val="single" w:sz="4" w:space="0" w:color="auto"/>
              <w:bottom w:val="single" w:sz="4" w:space="0" w:color="auto"/>
              <w:right w:val="single" w:sz="4" w:space="0" w:color="auto"/>
            </w:tcBorders>
            <w:shd w:val="pct35" w:color="C0C0C0" w:fill="auto"/>
          </w:tcPr>
          <w:p w:rsidR="00986240" w:rsidRPr="00B677A0" w:rsidRDefault="00986240">
            <w:pPr>
              <w:spacing w:before="120" w:after="120"/>
              <w:rPr>
                <w:rFonts w:ascii="Arial" w:hAnsi="Arial"/>
                <w:sz w:val="24"/>
                <w:szCs w:val="24"/>
              </w:rPr>
            </w:pPr>
            <w:r w:rsidRPr="00B677A0">
              <w:rPr>
                <w:rFonts w:ascii="Arial" w:hAnsi="Arial"/>
                <w:b/>
                <w:sz w:val="24"/>
                <w:szCs w:val="24"/>
              </w:rPr>
              <w:lastRenderedPageBreak/>
              <w:t>Corporate Responsibilities</w:t>
            </w:r>
            <w:r w:rsidR="002704AA" w:rsidRPr="00B677A0">
              <w:rPr>
                <w:rFonts w:ascii="Arial" w:hAnsi="Arial"/>
                <w:b/>
                <w:sz w:val="24"/>
                <w:szCs w:val="24"/>
              </w:rPr>
              <w:t>:</w:t>
            </w:r>
          </w:p>
        </w:tc>
      </w:tr>
      <w:tr w:rsidR="007D7286" w:rsidRPr="00B677A0" w:rsidTr="002704AA">
        <w:tblPrEx>
          <w:tblBorders>
            <w:top w:val="none" w:sz="0" w:space="0" w:color="auto"/>
            <w:left w:val="none" w:sz="0" w:space="0" w:color="auto"/>
            <w:bottom w:val="none" w:sz="0" w:space="0" w:color="auto"/>
            <w:right w:val="none" w:sz="0" w:space="0" w:color="auto"/>
          </w:tblBorders>
        </w:tblPrEx>
        <w:tc>
          <w:tcPr>
            <w:tcW w:w="10173" w:type="dxa"/>
            <w:gridSpan w:val="5"/>
            <w:tcBorders>
              <w:top w:val="single" w:sz="4" w:space="0" w:color="auto"/>
              <w:left w:val="single" w:sz="4" w:space="0" w:color="auto"/>
              <w:bottom w:val="single" w:sz="4" w:space="0" w:color="auto"/>
              <w:right w:val="single" w:sz="4" w:space="0" w:color="auto"/>
            </w:tcBorders>
          </w:tcPr>
          <w:p w:rsidR="004211C9" w:rsidRPr="00B677A0" w:rsidRDefault="004211C9" w:rsidP="001D2B60">
            <w:pPr>
              <w:spacing w:before="0" w:beforeAutospacing="0" w:after="0" w:afterAutospacing="0"/>
              <w:rPr>
                <w:rFonts w:ascii="Calibri" w:hAnsi="Calibri" w:cs="Arial"/>
                <w:sz w:val="24"/>
                <w:szCs w:val="24"/>
              </w:rPr>
            </w:pPr>
          </w:p>
          <w:p w:rsidR="007D7286" w:rsidRPr="00B677A0" w:rsidRDefault="007D7286" w:rsidP="001D2B60">
            <w:pPr>
              <w:spacing w:before="0" w:beforeAutospacing="0" w:after="0" w:afterAutospacing="0"/>
              <w:rPr>
                <w:rFonts w:ascii="Arial" w:hAnsi="Arial" w:cs="Arial"/>
                <w:sz w:val="24"/>
                <w:szCs w:val="24"/>
              </w:rPr>
            </w:pPr>
            <w:r w:rsidRPr="00B677A0">
              <w:rPr>
                <w:rFonts w:ascii="Arial" w:hAnsi="Arial" w:cs="Arial"/>
                <w:sz w:val="24"/>
                <w:szCs w:val="24"/>
              </w:rPr>
              <w:t xml:space="preserve">The </w:t>
            </w:r>
            <w:proofErr w:type="spellStart"/>
            <w:r w:rsidRPr="00B677A0">
              <w:rPr>
                <w:rFonts w:ascii="Arial" w:hAnsi="Arial" w:cs="Arial"/>
                <w:sz w:val="24"/>
                <w:szCs w:val="24"/>
              </w:rPr>
              <w:t>postholder</w:t>
            </w:r>
            <w:proofErr w:type="spellEnd"/>
            <w:r w:rsidRPr="00B677A0">
              <w:rPr>
                <w:rFonts w:ascii="Arial" w:hAnsi="Arial" w:cs="Arial"/>
                <w:sz w:val="24"/>
                <w:szCs w:val="24"/>
              </w:rPr>
              <w:t xml:space="preserve"> will be expected:-</w:t>
            </w:r>
          </w:p>
          <w:p w:rsidR="004211C9" w:rsidRPr="00B677A0" w:rsidRDefault="004211C9" w:rsidP="001D2B60">
            <w:pPr>
              <w:spacing w:before="0" w:beforeAutospacing="0" w:after="0" w:afterAutospacing="0"/>
              <w:rPr>
                <w:rFonts w:ascii="Arial" w:hAnsi="Arial" w:cs="Arial"/>
                <w:sz w:val="24"/>
                <w:szCs w:val="24"/>
              </w:rPr>
            </w:pPr>
          </w:p>
          <w:p w:rsidR="002704AA" w:rsidRPr="00B677A0" w:rsidRDefault="007D7286" w:rsidP="00CA656B">
            <w:pPr>
              <w:numPr>
                <w:ilvl w:val="0"/>
                <w:numId w:val="7"/>
              </w:numPr>
              <w:spacing w:before="0" w:beforeAutospacing="0" w:after="0" w:afterAutospacing="0"/>
              <w:jc w:val="both"/>
              <w:rPr>
                <w:rFonts w:ascii="Arial" w:hAnsi="Arial" w:cs="Arial"/>
                <w:sz w:val="24"/>
                <w:szCs w:val="24"/>
              </w:rPr>
            </w:pPr>
            <w:r w:rsidRPr="00B677A0">
              <w:rPr>
                <w:rFonts w:ascii="Arial" w:hAnsi="Arial" w:cs="Arial"/>
                <w:sz w:val="24"/>
                <w:szCs w:val="24"/>
              </w:rPr>
              <w:t>To adopt a flexible approach to changing patterns of work and undertake such other duties as are consistent with the job purpose and grade of post.</w:t>
            </w:r>
          </w:p>
          <w:p w:rsidR="002704AA" w:rsidRPr="00B677A0" w:rsidRDefault="007D7286" w:rsidP="00CA656B">
            <w:pPr>
              <w:numPr>
                <w:ilvl w:val="0"/>
                <w:numId w:val="8"/>
              </w:numPr>
              <w:spacing w:before="0" w:beforeAutospacing="0" w:after="0" w:afterAutospacing="0"/>
              <w:jc w:val="both"/>
              <w:rPr>
                <w:rFonts w:ascii="Arial" w:hAnsi="Arial" w:cs="Arial"/>
                <w:sz w:val="24"/>
                <w:szCs w:val="24"/>
              </w:rPr>
            </w:pPr>
            <w:r w:rsidRPr="00B677A0">
              <w:rPr>
                <w:rFonts w:ascii="Arial" w:hAnsi="Arial" w:cs="Arial"/>
                <w:sz w:val="24"/>
                <w:szCs w:val="24"/>
              </w:rPr>
              <w:t>To promote best practice in meeting the requirements of Health and Safety legislation and Council policy, and comply with other relevant statutory legislation.</w:t>
            </w:r>
          </w:p>
          <w:p w:rsidR="002704AA" w:rsidRPr="00B677A0" w:rsidRDefault="007D7286" w:rsidP="00CA656B">
            <w:pPr>
              <w:numPr>
                <w:ilvl w:val="0"/>
                <w:numId w:val="9"/>
              </w:numPr>
              <w:spacing w:before="0" w:beforeAutospacing="0" w:after="0" w:afterAutospacing="0"/>
              <w:jc w:val="both"/>
              <w:rPr>
                <w:rFonts w:ascii="Arial" w:hAnsi="Arial" w:cs="Arial"/>
                <w:sz w:val="24"/>
                <w:szCs w:val="24"/>
              </w:rPr>
            </w:pPr>
            <w:r w:rsidRPr="00B677A0">
              <w:rPr>
                <w:rFonts w:ascii="Arial" w:hAnsi="Arial" w:cs="Arial"/>
                <w:sz w:val="24"/>
                <w:szCs w:val="24"/>
              </w:rPr>
              <w:t>To carry out duties in accordance with the Council’s policy on equality and diversity.</w:t>
            </w:r>
          </w:p>
          <w:p w:rsidR="002704AA" w:rsidRPr="00B677A0" w:rsidRDefault="007D7286" w:rsidP="00CA656B">
            <w:pPr>
              <w:numPr>
                <w:ilvl w:val="0"/>
                <w:numId w:val="10"/>
              </w:numPr>
              <w:spacing w:before="0" w:beforeAutospacing="0" w:after="0" w:afterAutospacing="0"/>
              <w:jc w:val="both"/>
              <w:rPr>
                <w:rFonts w:ascii="Arial" w:hAnsi="Arial" w:cs="Arial"/>
                <w:sz w:val="24"/>
                <w:szCs w:val="24"/>
              </w:rPr>
            </w:pPr>
            <w:r w:rsidRPr="00B677A0">
              <w:rPr>
                <w:rFonts w:ascii="Arial" w:hAnsi="Arial" w:cs="Arial"/>
                <w:sz w:val="24"/>
                <w:szCs w:val="24"/>
              </w:rPr>
              <w:t>To accept that everyone has a rig</w:t>
            </w:r>
            <w:bookmarkStart w:id="0" w:name="_GoBack"/>
            <w:bookmarkEnd w:id="0"/>
            <w:r w:rsidRPr="00B677A0">
              <w:rPr>
                <w:rFonts w:ascii="Arial" w:hAnsi="Arial" w:cs="Arial"/>
                <w:sz w:val="24"/>
                <w:szCs w:val="24"/>
              </w:rPr>
              <w:t>ht to their distinct identity, treating everyone with dignity and respect and ensuring that what our customers tell us is valued by reporting it back into the organisation.</w:t>
            </w:r>
          </w:p>
          <w:p w:rsidR="002704AA" w:rsidRPr="00B677A0" w:rsidRDefault="007D7286" w:rsidP="00CA656B">
            <w:pPr>
              <w:numPr>
                <w:ilvl w:val="0"/>
                <w:numId w:val="11"/>
              </w:numPr>
              <w:spacing w:before="0" w:beforeAutospacing="0" w:after="0" w:afterAutospacing="0"/>
              <w:jc w:val="both"/>
              <w:rPr>
                <w:rFonts w:ascii="Arial" w:hAnsi="Arial" w:cs="Arial"/>
                <w:sz w:val="24"/>
                <w:szCs w:val="24"/>
              </w:rPr>
            </w:pPr>
            <w:r w:rsidRPr="00B677A0">
              <w:rPr>
                <w:rFonts w:ascii="Arial" w:hAnsi="Arial" w:cs="Arial"/>
                <w:sz w:val="24"/>
                <w:szCs w:val="24"/>
              </w:rPr>
              <w:t>To provide quality services that are what our customers want and need, giving customers the opportunity to comment or complain if they need to, working with them to identify what needs to be done to meet their needs and informing managers about what customers say in relation to the services delivered.</w:t>
            </w:r>
          </w:p>
          <w:p w:rsidR="002704AA" w:rsidRPr="00B677A0" w:rsidRDefault="007D7286" w:rsidP="00CA656B">
            <w:pPr>
              <w:numPr>
                <w:ilvl w:val="0"/>
                <w:numId w:val="12"/>
              </w:numPr>
              <w:spacing w:before="0" w:beforeAutospacing="0" w:after="0" w:afterAutospacing="0"/>
              <w:jc w:val="both"/>
              <w:rPr>
                <w:rFonts w:ascii="Arial" w:hAnsi="Arial"/>
                <w:sz w:val="24"/>
                <w:szCs w:val="24"/>
              </w:rPr>
            </w:pPr>
            <w:r w:rsidRPr="00B677A0">
              <w:rPr>
                <w:rFonts w:ascii="Arial" w:hAnsi="Arial" w:cs="Arial"/>
                <w:sz w:val="24"/>
                <w:szCs w:val="24"/>
              </w:rPr>
              <w:t>To develop oneself and others making every effort to access development opportunities and contribute effectively by participating in the Council’s performance management scheme.</w:t>
            </w:r>
          </w:p>
          <w:p w:rsidR="002704AA" w:rsidRPr="00B677A0" w:rsidRDefault="007D7286" w:rsidP="00CA656B">
            <w:pPr>
              <w:numPr>
                <w:ilvl w:val="0"/>
                <w:numId w:val="13"/>
              </w:numPr>
              <w:spacing w:before="0" w:beforeAutospacing="0" w:after="0" w:afterAutospacing="0"/>
              <w:jc w:val="both"/>
              <w:rPr>
                <w:rFonts w:ascii="Arial" w:hAnsi="Arial"/>
                <w:sz w:val="24"/>
                <w:szCs w:val="24"/>
              </w:rPr>
            </w:pPr>
            <w:r w:rsidRPr="00B677A0">
              <w:rPr>
                <w:rFonts w:ascii="Arial" w:hAnsi="Arial" w:cs="Arial"/>
                <w:sz w:val="24"/>
                <w:szCs w:val="24"/>
              </w:rPr>
              <w:t>To be responsible for Data Quality.</w:t>
            </w:r>
          </w:p>
          <w:p w:rsidR="007D7286" w:rsidRPr="001D2B60" w:rsidRDefault="007D7286" w:rsidP="00CA656B">
            <w:pPr>
              <w:numPr>
                <w:ilvl w:val="0"/>
                <w:numId w:val="13"/>
              </w:numPr>
              <w:spacing w:before="0" w:beforeAutospacing="0" w:after="0" w:afterAutospacing="0"/>
              <w:jc w:val="both"/>
              <w:rPr>
                <w:rFonts w:ascii="Arial" w:hAnsi="Arial"/>
                <w:sz w:val="24"/>
                <w:szCs w:val="24"/>
              </w:rPr>
            </w:pPr>
            <w:r w:rsidRPr="00B677A0">
              <w:rPr>
                <w:rFonts w:ascii="Arial" w:hAnsi="Arial" w:cs="Arial"/>
                <w:sz w:val="24"/>
                <w:szCs w:val="24"/>
              </w:rPr>
              <w:t xml:space="preserve">To demonstrate a high standard of probity in the use of council resources and where a nominated budget </w:t>
            </w:r>
            <w:r w:rsidR="00F96CD7">
              <w:rPr>
                <w:rFonts w:ascii="Arial" w:hAnsi="Arial" w:cs="Arial"/>
                <w:sz w:val="24"/>
                <w:szCs w:val="24"/>
              </w:rPr>
              <w:t xml:space="preserve">holder </w:t>
            </w:r>
            <w:r w:rsidRPr="00B677A0">
              <w:rPr>
                <w:rFonts w:ascii="Arial" w:hAnsi="Arial" w:cs="Arial"/>
                <w:sz w:val="24"/>
                <w:szCs w:val="24"/>
              </w:rPr>
              <w:t>manage spending within available resources.</w:t>
            </w:r>
          </w:p>
          <w:p w:rsidR="001D2B60" w:rsidRPr="00B677A0" w:rsidRDefault="001D2B60" w:rsidP="001D2B60">
            <w:pPr>
              <w:spacing w:before="0" w:beforeAutospacing="0" w:after="0" w:afterAutospacing="0"/>
              <w:ind w:left="357"/>
              <w:rPr>
                <w:rFonts w:ascii="Arial" w:hAnsi="Arial"/>
                <w:sz w:val="24"/>
                <w:szCs w:val="24"/>
              </w:rPr>
            </w:pPr>
          </w:p>
        </w:tc>
      </w:tr>
      <w:tr w:rsidR="002704AA" w:rsidRPr="00B677A0" w:rsidTr="00B677A0">
        <w:tblPrEx>
          <w:tblCellMar>
            <w:left w:w="108" w:type="dxa"/>
            <w:right w:w="108" w:type="dxa"/>
          </w:tblCellMar>
        </w:tblPrEx>
        <w:trPr>
          <w:trHeight w:val="280"/>
        </w:trPr>
        <w:tc>
          <w:tcPr>
            <w:tcW w:w="10173" w:type="dxa"/>
            <w:gridSpan w:val="5"/>
            <w:tcBorders>
              <w:top w:val="single" w:sz="4" w:space="0" w:color="auto"/>
              <w:left w:val="nil"/>
              <w:bottom w:val="single" w:sz="4" w:space="0" w:color="auto"/>
              <w:right w:val="nil"/>
            </w:tcBorders>
          </w:tcPr>
          <w:p w:rsidR="00B677A0" w:rsidRPr="00B677A0" w:rsidRDefault="00B677A0" w:rsidP="0072011E">
            <w:pPr>
              <w:spacing w:before="0" w:beforeAutospacing="0" w:after="0" w:afterAutospacing="0"/>
              <w:jc w:val="both"/>
              <w:rPr>
                <w:rFonts w:ascii="Arial" w:hAnsi="Arial" w:cs="Arial"/>
                <w:b/>
                <w:sz w:val="24"/>
                <w:szCs w:val="24"/>
              </w:rPr>
            </w:pPr>
          </w:p>
        </w:tc>
      </w:tr>
      <w:tr w:rsidR="001D2B60" w:rsidRPr="00B677A0" w:rsidTr="001D2B60">
        <w:tblPrEx>
          <w:tblBorders>
            <w:top w:val="none" w:sz="0" w:space="0" w:color="auto"/>
            <w:left w:val="none" w:sz="0" w:space="0" w:color="auto"/>
            <w:bottom w:val="none" w:sz="0" w:space="0" w:color="auto"/>
            <w:right w:val="none" w:sz="0" w:space="0" w:color="auto"/>
          </w:tblBorders>
        </w:tblPrEx>
        <w:trPr>
          <w:cantSplit/>
        </w:trPr>
        <w:tc>
          <w:tcPr>
            <w:tcW w:w="10173" w:type="dxa"/>
            <w:gridSpan w:val="5"/>
            <w:tcBorders>
              <w:top w:val="single" w:sz="4" w:space="0" w:color="auto"/>
              <w:left w:val="single" w:sz="6" w:space="0" w:color="000000"/>
              <w:bottom w:val="single" w:sz="4" w:space="0" w:color="auto"/>
              <w:right w:val="single" w:sz="6" w:space="0" w:color="000000"/>
            </w:tcBorders>
            <w:shd w:val="pct35" w:color="C0C0C0" w:fill="auto"/>
          </w:tcPr>
          <w:p w:rsidR="001D2B60" w:rsidRPr="00B677A0" w:rsidRDefault="001D2B60" w:rsidP="001D2B60">
            <w:pPr>
              <w:jc w:val="both"/>
              <w:rPr>
                <w:rFonts w:ascii="Arial" w:hAnsi="Arial" w:cs="Arial"/>
                <w:b/>
                <w:sz w:val="24"/>
                <w:szCs w:val="24"/>
              </w:rPr>
            </w:pPr>
            <w:r w:rsidRPr="00B677A0">
              <w:rPr>
                <w:rFonts w:ascii="Arial" w:hAnsi="Arial" w:cs="Arial"/>
                <w:b/>
                <w:sz w:val="24"/>
                <w:szCs w:val="24"/>
              </w:rPr>
              <w:t>Special Conditions:</w:t>
            </w:r>
          </w:p>
          <w:p w:rsidR="001D2B60" w:rsidRPr="00B677A0" w:rsidRDefault="001D2B60" w:rsidP="001D2B60">
            <w:pPr>
              <w:spacing w:before="120" w:after="120"/>
              <w:rPr>
                <w:rFonts w:ascii="Arial" w:hAnsi="Arial"/>
                <w:sz w:val="24"/>
                <w:szCs w:val="24"/>
              </w:rPr>
            </w:pPr>
            <w:r w:rsidRPr="00B677A0">
              <w:rPr>
                <w:rFonts w:ascii="Arial" w:hAnsi="Arial" w:cs="Arial"/>
                <w:b/>
                <w:sz w:val="24"/>
                <w:szCs w:val="24"/>
              </w:rPr>
              <w:t>(e.g. week-end work, shift allowance, car/telephone allowance)</w:t>
            </w:r>
          </w:p>
        </w:tc>
      </w:tr>
      <w:tr w:rsidR="007D7286" w:rsidRPr="00B677A0" w:rsidTr="00B677A0">
        <w:tblPrEx>
          <w:tblCellMar>
            <w:left w:w="108" w:type="dxa"/>
            <w:right w:w="108" w:type="dxa"/>
          </w:tblCellMar>
        </w:tblPrEx>
        <w:trPr>
          <w:trHeight w:val="280"/>
        </w:trPr>
        <w:tc>
          <w:tcPr>
            <w:tcW w:w="10173" w:type="dxa"/>
            <w:gridSpan w:val="5"/>
            <w:tcBorders>
              <w:top w:val="single" w:sz="4" w:space="0" w:color="auto"/>
            </w:tcBorders>
          </w:tcPr>
          <w:p w:rsidR="007D7286" w:rsidRPr="0072011E" w:rsidRDefault="007D7286" w:rsidP="00F32160">
            <w:pPr>
              <w:numPr>
                <w:ilvl w:val="0"/>
                <w:numId w:val="15"/>
              </w:numPr>
              <w:rPr>
                <w:rFonts w:ascii="Arial" w:hAnsi="Arial" w:cs="Arial"/>
                <w:sz w:val="24"/>
                <w:szCs w:val="24"/>
              </w:rPr>
            </w:pPr>
            <w:r w:rsidRPr="00B677A0">
              <w:rPr>
                <w:rFonts w:ascii="Arial" w:hAnsi="Arial" w:cs="Arial"/>
                <w:sz w:val="24"/>
                <w:szCs w:val="24"/>
              </w:rPr>
              <w:t>The council operates a strict non-smoking policy.</w:t>
            </w:r>
          </w:p>
        </w:tc>
      </w:tr>
    </w:tbl>
    <w:p w:rsidR="007D7286" w:rsidRPr="00B677A0" w:rsidRDefault="007D7286" w:rsidP="007D7286">
      <w:pPr>
        <w:rPr>
          <w:rFonts w:ascii="Arial" w:hAnsi="Arial" w:cs="Arial"/>
          <w:sz w:val="24"/>
          <w:szCs w:val="24"/>
        </w:rPr>
      </w:pPr>
      <w:r w:rsidRPr="00B677A0">
        <w:rPr>
          <w:rFonts w:ascii="Arial" w:hAnsi="Arial" w:cs="Arial"/>
          <w:b/>
          <w:sz w:val="24"/>
          <w:szCs w:val="24"/>
        </w:rPr>
        <w:t>This Job Description is current at the date shown below.  In consultation with you it is liable to variation by management to reflect, or anticipate changes in, or to, the job.</w:t>
      </w:r>
    </w:p>
    <w:tbl>
      <w:tblPr>
        <w:tblW w:w="10206" w:type="dxa"/>
        <w:tblBorders>
          <w:top w:val="single" w:sz="6" w:space="0" w:color="000000"/>
          <w:left w:val="single" w:sz="6" w:space="0" w:color="000000"/>
          <w:bottom w:val="single" w:sz="6" w:space="0" w:color="000000"/>
          <w:right w:val="single" w:sz="6" w:space="0" w:color="000000"/>
        </w:tblBorders>
        <w:tblLayout w:type="fixed"/>
        <w:tblCellMar>
          <w:left w:w="107" w:type="dxa"/>
          <w:right w:w="107" w:type="dxa"/>
        </w:tblCellMar>
        <w:tblLook w:val="0000" w:firstRow="0" w:lastRow="0" w:firstColumn="0" w:lastColumn="0" w:noHBand="0" w:noVBand="0"/>
      </w:tblPr>
      <w:tblGrid>
        <w:gridCol w:w="6628"/>
        <w:gridCol w:w="3578"/>
      </w:tblGrid>
      <w:tr w:rsidR="00986240" w:rsidRPr="00B677A0" w:rsidTr="00232E65">
        <w:trPr>
          <w:cantSplit/>
        </w:trPr>
        <w:tc>
          <w:tcPr>
            <w:tcW w:w="6628" w:type="dxa"/>
            <w:shd w:val="pct35" w:color="C0C0C0" w:fill="auto"/>
          </w:tcPr>
          <w:p w:rsidR="00986240" w:rsidRPr="00B677A0" w:rsidRDefault="00986240">
            <w:pPr>
              <w:pStyle w:val="Heading2"/>
              <w:spacing w:before="240" w:after="240"/>
              <w:rPr>
                <w:sz w:val="24"/>
                <w:szCs w:val="24"/>
              </w:rPr>
            </w:pPr>
            <w:r w:rsidRPr="00B677A0">
              <w:rPr>
                <w:sz w:val="24"/>
                <w:szCs w:val="24"/>
              </w:rPr>
              <w:lastRenderedPageBreak/>
              <w:t xml:space="preserve">Prepared </w:t>
            </w:r>
            <w:r w:rsidR="002704AA" w:rsidRPr="00B677A0">
              <w:rPr>
                <w:sz w:val="24"/>
                <w:szCs w:val="24"/>
              </w:rPr>
              <w:t>b</w:t>
            </w:r>
            <w:r w:rsidRPr="00B677A0">
              <w:rPr>
                <w:sz w:val="24"/>
                <w:szCs w:val="24"/>
              </w:rPr>
              <w:t>y</w:t>
            </w:r>
            <w:r w:rsidR="002704AA" w:rsidRPr="00B677A0">
              <w:rPr>
                <w:sz w:val="24"/>
                <w:szCs w:val="24"/>
              </w:rPr>
              <w:t>:</w:t>
            </w:r>
            <w:r w:rsidR="002F7976">
              <w:rPr>
                <w:sz w:val="24"/>
                <w:szCs w:val="24"/>
              </w:rPr>
              <w:t xml:space="preserve"> V WILSON</w:t>
            </w:r>
          </w:p>
        </w:tc>
        <w:tc>
          <w:tcPr>
            <w:tcW w:w="3578" w:type="dxa"/>
            <w:shd w:val="pct35" w:color="C0C0C0" w:fill="auto"/>
          </w:tcPr>
          <w:p w:rsidR="00986240" w:rsidRPr="00B677A0" w:rsidRDefault="00986240" w:rsidP="004C6114">
            <w:pPr>
              <w:spacing w:before="240" w:after="240"/>
              <w:rPr>
                <w:rFonts w:ascii="Arial" w:hAnsi="Arial"/>
                <w:b/>
                <w:sz w:val="24"/>
                <w:szCs w:val="24"/>
              </w:rPr>
            </w:pPr>
            <w:r w:rsidRPr="00B677A0">
              <w:rPr>
                <w:rFonts w:ascii="Arial" w:hAnsi="Arial"/>
                <w:b/>
                <w:sz w:val="24"/>
                <w:szCs w:val="24"/>
              </w:rPr>
              <w:t>Date</w:t>
            </w:r>
            <w:r w:rsidR="002704AA" w:rsidRPr="00B677A0">
              <w:rPr>
                <w:rFonts w:ascii="Arial" w:hAnsi="Arial"/>
                <w:b/>
                <w:sz w:val="24"/>
                <w:szCs w:val="24"/>
              </w:rPr>
              <w:t>:</w:t>
            </w:r>
            <w:r w:rsidR="0072011E">
              <w:rPr>
                <w:rFonts w:ascii="Arial" w:hAnsi="Arial"/>
                <w:b/>
                <w:sz w:val="24"/>
                <w:szCs w:val="24"/>
              </w:rPr>
              <w:t xml:space="preserve"> </w:t>
            </w:r>
            <w:r w:rsidR="004C6114">
              <w:rPr>
                <w:rFonts w:ascii="Arial" w:hAnsi="Arial"/>
                <w:b/>
                <w:sz w:val="24"/>
                <w:szCs w:val="24"/>
              </w:rPr>
              <w:t>JANUARY 2022</w:t>
            </w:r>
          </w:p>
        </w:tc>
      </w:tr>
    </w:tbl>
    <w:p w:rsidR="00986240" w:rsidRPr="00B677A0" w:rsidRDefault="00986240">
      <w:pPr>
        <w:rPr>
          <w:sz w:val="24"/>
          <w:szCs w:val="24"/>
        </w:rPr>
      </w:pPr>
    </w:p>
    <w:tbl>
      <w:tblPr>
        <w:tblW w:w="0" w:type="auto"/>
        <w:tblBorders>
          <w:top w:val="single" w:sz="6" w:space="0" w:color="000000"/>
          <w:left w:val="single" w:sz="6" w:space="0" w:color="000000"/>
          <w:bottom w:val="single" w:sz="6" w:space="0" w:color="000000"/>
          <w:right w:val="single" w:sz="6" w:space="0" w:color="000000"/>
        </w:tblBorders>
        <w:tblLayout w:type="fixed"/>
        <w:tblCellMar>
          <w:left w:w="107" w:type="dxa"/>
          <w:right w:w="107" w:type="dxa"/>
        </w:tblCellMar>
        <w:tblLook w:val="0000" w:firstRow="0" w:lastRow="0" w:firstColumn="0" w:lastColumn="0" w:noHBand="0" w:noVBand="0"/>
      </w:tblPr>
      <w:tblGrid>
        <w:gridCol w:w="6628"/>
        <w:gridCol w:w="3578"/>
      </w:tblGrid>
      <w:tr w:rsidR="00986240" w:rsidRPr="00B677A0">
        <w:trPr>
          <w:cantSplit/>
        </w:trPr>
        <w:tc>
          <w:tcPr>
            <w:tcW w:w="6628" w:type="dxa"/>
            <w:shd w:val="pct35" w:color="C0C0C0" w:fill="auto"/>
          </w:tcPr>
          <w:p w:rsidR="00986240" w:rsidRPr="00B677A0" w:rsidRDefault="00986240">
            <w:pPr>
              <w:pStyle w:val="Heading2"/>
              <w:spacing w:before="240" w:after="240"/>
              <w:rPr>
                <w:sz w:val="24"/>
                <w:szCs w:val="24"/>
              </w:rPr>
            </w:pPr>
            <w:r w:rsidRPr="00B677A0">
              <w:rPr>
                <w:sz w:val="24"/>
                <w:szCs w:val="24"/>
              </w:rPr>
              <w:t>Post Holder Signature</w:t>
            </w:r>
            <w:r w:rsidR="002704AA" w:rsidRPr="00B677A0">
              <w:rPr>
                <w:sz w:val="24"/>
                <w:szCs w:val="24"/>
              </w:rPr>
              <w:t>:</w:t>
            </w:r>
          </w:p>
        </w:tc>
        <w:tc>
          <w:tcPr>
            <w:tcW w:w="3578" w:type="dxa"/>
            <w:shd w:val="pct35" w:color="C0C0C0" w:fill="auto"/>
          </w:tcPr>
          <w:p w:rsidR="00986240" w:rsidRPr="00B677A0" w:rsidRDefault="00986240">
            <w:pPr>
              <w:spacing w:before="240" w:after="240"/>
              <w:rPr>
                <w:rFonts w:ascii="Arial" w:hAnsi="Arial"/>
                <w:b/>
                <w:sz w:val="24"/>
                <w:szCs w:val="24"/>
              </w:rPr>
            </w:pPr>
            <w:r w:rsidRPr="00B677A0">
              <w:rPr>
                <w:rFonts w:ascii="Arial" w:hAnsi="Arial"/>
                <w:b/>
                <w:sz w:val="24"/>
                <w:szCs w:val="24"/>
              </w:rPr>
              <w:t>Date</w:t>
            </w:r>
            <w:r w:rsidR="002704AA" w:rsidRPr="00B677A0">
              <w:rPr>
                <w:rFonts w:ascii="Arial" w:hAnsi="Arial"/>
                <w:b/>
                <w:sz w:val="24"/>
                <w:szCs w:val="24"/>
              </w:rPr>
              <w:t>:</w:t>
            </w:r>
          </w:p>
        </w:tc>
      </w:tr>
    </w:tbl>
    <w:p w:rsidR="00986240" w:rsidRPr="00B677A0" w:rsidRDefault="00986240">
      <w:pPr>
        <w:spacing w:before="60" w:after="60"/>
        <w:rPr>
          <w:rFonts w:ascii="Arial" w:hAnsi="Arial"/>
          <w:sz w:val="24"/>
          <w:szCs w:val="24"/>
        </w:rPr>
      </w:pPr>
    </w:p>
    <w:p w:rsidR="00986240" w:rsidRPr="00B677A0" w:rsidRDefault="00986240" w:rsidP="00B677A0">
      <w:pPr>
        <w:rPr>
          <w:sz w:val="24"/>
          <w:szCs w:val="24"/>
        </w:rPr>
      </w:pPr>
    </w:p>
    <w:sectPr w:rsidR="00986240" w:rsidRPr="00B677A0">
      <w:footerReference w:type="default" r:id="rId8"/>
      <w:pgSz w:w="11907" w:h="16840" w:code="9"/>
      <w:pgMar w:top="425" w:right="851" w:bottom="709" w:left="1134" w:header="397" w:footer="510" w:gutter="0"/>
      <w:paperSrc w:first="2" w:other="2"/>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18E" w:rsidRDefault="00A6618E">
      <w:r>
        <w:separator/>
      </w:r>
    </w:p>
  </w:endnote>
  <w:endnote w:type="continuationSeparator" w:id="0">
    <w:p w:rsidR="00A6618E" w:rsidRDefault="00A66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Agenda-Light">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33" w:rsidRDefault="00907133">
    <w:pPr>
      <w:pStyle w:val="Footer"/>
      <w:framePr w:wrap="around" w:vAnchor="text" w:hAnchor="margin" w:xAlign="center" w:y="1"/>
      <w:rPr>
        <w:rStyle w:val="PageNumber"/>
        <w:rFonts w:ascii="Arial" w:hAnsi="Arial"/>
        <w:sz w:val="12"/>
      </w:rPr>
    </w:pPr>
    <w:r>
      <w:rPr>
        <w:rStyle w:val="PageNumber"/>
        <w:rFonts w:ascii="Arial" w:hAnsi="Arial"/>
        <w:sz w:val="12"/>
      </w:rPr>
      <w:fldChar w:fldCharType="begin"/>
    </w:r>
    <w:r>
      <w:rPr>
        <w:rStyle w:val="PageNumber"/>
        <w:rFonts w:ascii="Arial" w:hAnsi="Arial"/>
        <w:sz w:val="12"/>
      </w:rPr>
      <w:instrText xml:space="preserve">PAGE  </w:instrText>
    </w:r>
    <w:r>
      <w:rPr>
        <w:rStyle w:val="PageNumber"/>
        <w:rFonts w:ascii="Arial" w:hAnsi="Arial"/>
        <w:sz w:val="12"/>
      </w:rPr>
      <w:fldChar w:fldCharType="separate"/>
    </w:r>
    <w:r w:rsidR="00CA656B">
      <w:rPr>
        <w:rStyle w:val="PageNumber"/>
        <w:rFonts w:ascii="Arial" w:hAnsi="Arial"/>
        <w:noProof/>
        <w:sz w:val="12"/>
      </w:rPr>
      <w:t>2</w:t>
    </w:r>
    <w:r>
      <w:rPr>
        <w:rStyle w:val="PageNumber"/>
        <w:rFonts w:ascii="Arial" w:hAnsi="Arial"/>
        <w:sz w:val="12"/>
      </w:rPr>
      <w:fldChar w:fldCharType="end"/>
    </w:r>
  </w:p>
  <w:p w:rsidR="00907133" w:rsidRDefault="00907133">
    <w:pPr>
      <w:pStyle w:val="Footer"/>
      <w:rPr>
        <w:rFonts w:ascii="Arial" w:hAnsi="Arial"/>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18E" w:rsidRDefault="00A6618E">
      <w:r>
        <w:separator/>
      </w:r>
    </w:p>
  </w:footnote>
  <w:footnote w:type="continuationSeparator" w:id="0">
    <w:p w:rsidR="00A6618E" w:rsidRDefault="00A661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033C"/>
    <w:multiLevelType w:val="singleLevel"/>
    <w:tmpl w:val="0809000F"/>
    <w:lvl w:ilvl="0">
      <w:start w:val="1"/>
      <w:numFmt w:val="decimal"/>
      <w:lvlText w:val="%1."/>
      <w:lvlJc w:val="left"/>
      <w:pPr>
        <w:tabs>
          <w:tab w:val="num" w:pos="360"/>
        </w:tabs>
        <w:ind w:left="360" w:hanging="360"/>
      </w:pPr>
    </w:lvl>
  </w:abstractNum>
  <w:abstractNum w:abstractNumId="1" w15:restartNumberingAfterBreak="0">
    <w:nsid w:val="0D577237"/>
    <w:multiLevelType w:val="hybridMultilevel"/>
    <w:tmpl w:val="D51AE000"/>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2017CD"/>
    <w:multiLevelType w:val="hybridMultilevel"/>
    <w:tmpl w:val="6C601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CB0663"/>
    <w:multiLevelType w:val="multilevel"/>
    <w:tmpl w:val="70B8DEB4"/>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A64027"/>
    <w:multiLevelType w:val="hybridMultilevel"/>
    <w:tmpl w:val="A8E61618"/>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A220687"/>
    <w:multiLevelType w:val="hybridMultilevel"/>
    <w:tmpl w:val="BF08307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FFB70F2"/>
    <w:multiLevelType w:val="multilevel"/>
    <w:tmpl w:val="34F297F4"/>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770DBF"/>
    <w:multiLevelType w:val="hybridMultilevel"/>
    <w:tmpl w:val="59DE086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3B14215"/>
    <w:multiLevelType w:val="singleLevel"/>
    <w:tmpl w:val="88A47140"/>
    <w:lvl w:ilvl="0">
      <w:start w:val="1"/>
      <w:numFmt w:val="bullet"/>
      <w:lvlText w:val=""/>
      <w:lvlJc w:val="left"/>
      <w:pPr>
        <w:tabs>
          <w:tab w:val="num" w:pos="360"/>
        </w:tabs>
        <w:ind w:left="360" w:hanging="360"/>
      </w:pPr>
      <w:rPr>
        <w:rFonts w:ascii="Symbol" w:hAnsi="Symbol" w:hint="default"/>
        <w:sz w:val="16"/>
      </w:rPr>
    </w:lvl>
  </w:abstractNum>
  <w:abstractNum w:abstractNumId="9" w15:restartNumberingAfterBreak="0">
    <w:nsid w:val="362913B6"/>
    <w:multiLevelType w:val="hybridMultilevel"/>
    <w:tmpl w:val="A6A82EA6"/>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7B6392"/>
    <w:multiLevelType w:val="multilevel"/>
    <w:tmpl w:val="A8E61618"/>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C7E6F3B"/>
    <w:multiLevelType w:val="hybridMultilevel"/>
    <w:tmpl w:val="139A586A"/>
    <w:lvl w:ilvl="0" w:tplc="1CF09D9E">
      <w:start w:val="1"/>
      <w:numFmt w:val="decimal"/>
      <w:lvlText w:val="%1."/>
      <w:lvlJc w:val="left"/>
      <w:pPr>
        <w:tabs>
          <w:tab w:val="num" w:pos="930"/>
        </w:tabs>
        <w:ind w:left="930" w:hanging="570"/>
      </w:pPr>
      <w:rPr>
        <w:rFonts w:hint="default"/>
      </w:rPr>
    </w:lvl>
    <w:lvl w:ilvl="1" w:tplc="306AC0C2">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0042C10"/>
    <w:multiLevelType w:val="hybridMultilevel"/>
    <w:tmpl w:val="40FA1764"/>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084974"/>
    <w:multiLevelType w:val="hybridMultilevel"/>
    <w:tmpl w:val="70B8DEB4"/>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5A0A61"/>
    <w:multiLevelType w:val="hybridMultilevel"/>
    <w:tmpl w:val="DF2C2B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8F7A4E"/>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50046DCA"/>
    <w:multiLevelType w:val="multilevel"/>
    <w:tmpl w:val="F08E2A8C"/>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2D5071D"/>
    <w:multiLevelType w:val="hybridMultilevel"/>
    <w:tmpl w:val="EDE88878"/>
    <w:lvl w:ilvl="0" w:tplc="5E8CA63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5FF62C1"/>
    <w:multiLevelType w:val="multilevel"/>
    <w:tmpl w:val="393888FC"/>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2D0A09"/>
    <w:multiLevelType w:val="hybridMultilevel"/>
    <w:tmpl w:val="34F297F4"/>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445650"/>
    <w:multiLevelType w:val="hybridMultilevel"/>
    <w:tmpl w:val="F08E2A8C"/>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3B6799"/>
    <w:multiLevelType w:val="singleLevel"/>
    <w:tmpl w:val="3342D696"/>
    <w:lvl w:ilvl="0">
      <w:start w:val="1"/>
      <w:numFmt w:val="bullet"/>
      <w:lvlText w:val=""/>
      <w:lvlJc w:val="left"/>
      <w:pPr>
        <w:tabs>
          <w:tab w:val="num" w:pos="360"/>
        </w:tabs>
        <w:ind w:left="357" w:hanging="357"/>
      </w:pPr>
      <w:rPr>
        <w:rFonts w:ascii="Symbol" w:hAnsi="Symbol" w:hint="default"/>
      </w:rPr>
    </w:lvl>
  </w:abstractNum>
  <w:abstractNum w:abstractNumId="22" w15:restartNumberingAfterBreak="0">
    <w:nsid w:val="70B0514F"/>
    <w:multiLevelType w:val="hybridMultilevel"/>
    <w:tmpl w:val="E04A1592"/>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A9864ED"/>
    <w:multiLevelType w:val="hybridMultilevel"/>
    <w:tmpl w:val="393888FC"/>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5"/>
  </w:num>
  <w:num w:numId="3">
    <w:abstractNumId w:val="11"/>
  </w:num>
  <w:num w:numId="4">
    <w:abstractNumId w:val="0"/>
  </w:num>
  <w:num w:numId="5">
    <w:abstractNumId w:val="8"/>
  </w:num>
  <w:num w:numId="6">
    <w:abstractNumId w:val="21"/>
  </w:num>
  <w:num w:numId="7">
    <w:abstractNumId w:val="20"/>
  </w:num>
  <w:num w:numId="8">
    <w:abstractNumId w:val="13"/>
  </w:num>
  <w:num w:numId="9">
    <w:abstractNumId w:val="4"/>
  </w:num>
  <w:num w:numId="10">
    <w:abstractNumId w:val="23"/>
  </w:num>
  <w:num w:numId="11">
    <w:abstractNumId w:val="19"/>
  </w:num>
  <w:num w:numId="12">
    <w:abstractNumId w:val="1"/>
  </w:num>
  <w:num w:numId="13">
    <w:abstractNumId w:val="22"/>
  </w:num>
  <w:num w:numId="14">
    <w:abstractNumId w:val="12"/>
  </w:num>
  <w:num w:numId="15">
    <w:abstractNumId w:val="9"/>
  </w:num>
  <w:num w:numId="16">
    <w:abstractNumId w:val="16"/>
  </w:num>
  <w:num w:numId="17">
    <w:abstractNumId w:val="3"/>
  </w:num>
  <w:num w:numId="18">
    <w:abstractNumId w:val="10"/>
  </w:num>
  <w:num w:numId="19">
    <w:abstractNumId w:val="18"/>
  </w:num>
  <w:num w:numId="20">
    <w:abstractNumId w:val="6"/>
  </w:num>
  <w:num w:numId="21">
    <w:abstractNumId w:val="14"/>
  </w:num>
  <w:num w:numId="22">
    <w:abstractNumId w:val="2"/>
  </w:num>
  <w:num w:numId="23">
    <w:abstractNumId w:val="7"/>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16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30E"/>
    <w:rsid w:val="00044A7D"/>
    <w:rsid w:val="00052085"/>
    <w:rsid w:val="000A07AC"/>
    <w:rsid w:val="00123F8B"/>
    <w:rsid w:val="00181019"/>
    <w:rsid w:val="001B7077"/>
    <w:rsid w:val="001C2DAC"/>
    <w:rsid w:val="001D2B60"/>
    <w:rsid w:val="001E4B64"/>
    <w:rsid w:val="00232E65"/>
    <w:rsid w:val="00235EB5"/>
    <w:rsid w:val="00254C3B"/>
    <w:rsid w:val="002703E0"/>
    <w:rsid w:val="002704AA"/>
    <w:rsid w:val="002B7D24"/>
    <w:rsid w:val="002E0222"/>
    <w:rsid w:val="002E59F5"/>
    <w:rsid w:val="002F0BED"/>
    <w:rsid w:val="002F7976"/>
    <w:rsid w:val="00330443"/>
    <w:rsid w:val="003531B1"/>
    <w:rsid w:val="00366883"/>
    <w:rsid w:val="00381BE7"/>
    <w:rsid w:val="003B5F4D"/>
    <w:rsid w:val="003E6BE1"/>
    <w:rsid w:val="003F3D1A"/>
    <w:rsid w:val="00412293"/>
    <w:rsid w:val="004211C9"/>
    <w:rsid w:val="00442F46"/>
    <w:rsid w:val="00445D76"/>
    <w:rsid w:val="0048067B"/>
    <w:rsid w:val="00483C1A"/>
    <w:rsid w:val="0049634A"/>
    <w:rsid w:val="004A1FAB"/>
    <w:rsid w:val="004A4AE9"/>
    <w:rsid w:val="004C298B"/>
    <w:rsid w:val="004C6114"/>
    <w:rsid w:val="004F3F14"/>
    <w:rsid w:val="0050787D"/>
    <w:rsid w:val="0051143C"/>
    <w:rsid w:val="00524B23"/>
    <w:rsid w:val="00544C6F"/>
    <w:rsid w:val="00552A2A"/>
    <w:rsid w:val="00554B79"/>
    <w:rsid w:val="00557090"/>
    <w:rsid w:val="00563187"/>
    <w:rsid w:val="00591D5D"/>
    <w:rsid w:val="00591EFF"/>
    <w:rsid w:val="0059640B"/>
    <w:rsid w:val="005A030E"/>
    <w:rsid w:val="005A1914"/>
    <w:rsid w:val="005A4CB5"/>
    <w:rsid w:val="005B0EB6"/>
    <w:rsid w:val="005B1149"/>
    <w:rsid w:val="005C033D"/>
    <w:rsid w:val="005C79FD"/>
    <w:rsid w:val="005D15FD"/>
    <w:rsid w:val="006061AB"/>
    <w:rsid w:val="00612CF1"/>
    <w:rsid w:val="0066501C"/>
    <w:rsid w:val="006913A4"/>
    <w:rsid w:val="006A73C3"/>
    <w:rsid w:val="006E0645"/>
    <w:rsid w:val="00710193"/>
    <w:rsid w:val="0072011E"/>
    <w:rsid w:val="00736114"/>
    <w:rsid w:val="007D115F"/>
    <w:rsid w:val="007D7286"/>
    <w:rsid w:val="007E1678"/>
    <w:rsid w:val="007E714E"/>
    <w:rsid w:val="008378F8"/>
    <w:rsid w:val="00843935"/>
    <w:rsid w:val="008E2F67"/>
    <w:rsid w:val="00907133"/>
    <w:rsid w:val="00932D30"/>
    <w:rsid w:val="00943397"/>
    <w:rsid w:val="00970503"/>
    <w:rsid w:val="009762E0"/>
    <w:rsid w:val="00981E54"/>
    <w:rsid w:val="0098480F"/>
    <w:rsid w:val="00984A51"/>
    <w:rsid w:val="00986240"/>
    <w:rsid w:val="0099251B"/>
    <w:rsid w:val="009C2C47"/>
    <w:rsid w:val="00A03A4B"/>
    <w:rsid w:val="00A06B61"/>
    <w:rsid w:val="00A27090"/>
    <w:rsid w:val="00A35741"/>
    <w:rsid w:val="00A561DD"/>
    <w:rsid w:val="00A564F4"/>
    <w:rsid w:val="00A6618E"/>
    <w:rsid w:val="00A7669A"/>
    <w:rsid w:val="00A8052C"/>
    <w:rsid w:val="00A90E6E"/>
    <w:rsid w:val="00AA7CB1"/>
    <w:rsid w:val="00AD6AEE"/>
    <w:rsid w:val="00B02F98"/>
    <w:rsid w:val="00B3255B"/>
    <w:rsid w:val="00B4689F"/>
    <w:rsid w:val="00B677A0"/>
    <w:rsid w:val="00C06200"/>
    <w:rsid w:val="00C07F09"/>
    <w:rsid w:val="00C10AE8"/>
    <w:rsid w:val="00C21477"/>
    <w:rsid w:val="00C2262F"/>
    <w:rsid w:val="00C317A8"/>
    <w:rsid w:val="00CA656B"/>
    <w:rsid w:val="00CC4A23"/>
    <w:rsid w:val="00CE024D"/>
    <w:rsid w:val="00CF493F"/>
    <w:rsid w:val="00D00A2F"/>
    <w:rsid w:val="00D045AF"/>
    <w:rsid w:val="00D22171"/>
    <w:rsid w:val="00D456CB"/>
    <w:rsid w:val="00D621A8"/>
    <w:rsid w:val="00D95B76"/>
    <w:rsid w:val="00E069D7"/>
    <w:rsid w:val="00E177B4"/>
    <w:rsid w:val="00E41CA7"/>
    <w:rsid w:val="00E6031B"/>
    <w:rsid w:val="00E924A5"/>
    <w:rsid w:val="00EA395D"/>
    <w:rsid w:val="00EC33CD"/>
    <w:rsid w:val="00EE336A"/>
    <w:rsid w:val="00EE5085"/>
    <w:rsid w:val="00F115A2"/>
    <w:rsid w:val="00F32160"/>
    <w:rsid w:val="00F444B4"/>
    <w:rsid w:val="00F51352"/>
    <w:rsid w:val="00F6183D"/>
    <w:rsid w:val="00F83530"/>
    <w:rsid w:val="00F91B4E"/>
    <w:rsid w:val="00F96CD7"/>
    <w:rsid w:val="00FA49C4"/>
    <w:rsid w:val="00FB6C08"/>
    <w:rsid w:val="00FD64BA"/>
    <w:rsid w:val="00FE6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chartTrackingRefBased/>
  <w15:docId w15:val="{FD2CE5ED-9456-43BC-AEF8-9AF75287B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00" w:beforeAutospacing="1" w:after="100" w:afterAutospacing="1"/>
    </w:pPr>
    <w:rPr>
      <w:lang w:eastAsia="en-US"/>
    </w:rPr>
  </w:style>
  <w:style w:type="paragraph" w:styleId="Heading1">
    <w:name w:val="heading 1"/>
    <w:basedOn w:val="Normal"/>
    <w:next w:val="Normal"/>
    <w:qFormat/>
    <w:pPr>
      <w:keepNext/>
      <w:spacing w:before="120" w:after="120"/>
      <w:jc w:val="center"/>
      <w:outlineLvl w:val="0"/>
    </w:pPr>
    <w:rPr>
      <w:rFonts w:ascii="Arial" w:hAnsi="Arial"/>
      <w:b/>
      <w:sz w:val="18"/>
    </w:rPr>
  </w:style>
  <w:style w:type="paragraph" w:styleId="Heading2">
    <w:name w:val="heading 2"/>
    <w:basedOn w:val="Normal"/>
    <w:next w:val="Normal"/>
    <w:qFormat/>
    <w:pPr>
      <w:keepNext/>
      <w:spacing w:before="120" w:after="120"/>
      <w:outlineLvl w:val="1"/>
    </w:pPr>
    <w:rPr>
      <w:rFonts w:ascii="Arial" w:hAnsi="Arial"/>
      <w:b/>
    </w:rPr>
  </w:style>
  <w:style w:type="paragraph" w:styleId="Heading3">
    <w:name w:val="heading 3"/>
    <w:basedOn w:val="Normal"/>
    <w:next w:val="Normal"/>
    <w:qFormat/>
    <w:pPr>
      <w:keepNext/>
      <w:tabs>
        <w:tab w:val="left" w:pos="2760"/>
        <w:tab w:val="left" w:pos="3120"/>
        <w:tab w:val="right" w:pos="9360"/>
      </w:tabs>
      <w:spacing w:before="120" w:after="120"/>
      <w:ind w:left="459" w:hanging="459"/>
      <w:jc w:val="both"/>
      <w:outlineLvl w:val="2"/>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Style1">
    <w:name w:val="Style1"/>
    <w:basedOn w:val="Normal"/>
    <w:pPr>
      <w:spacing w:before="80" w:after="120"/>
    </w:pPr>
    <w:rPr>
      <w:rFonts w:ascii="Arial" w:hAnsi="Arial"/>
      <w:color w:val="000000"/>
    </w:rPr>
  </w:style>
  <w:style w:type="paragraph" w:styleId="BodyTextIndent">
    <w:name w:val="Body Text Indent"/>
    <w:basedOn w:val="Normal"/>
    <w:pPr>
      <w:tabs>
        <w:tab w:val="left" w:pos="567"/>
        <w:tab w:val="left" w:pos="1134"/>
      </w:tabs>
      <w:spacing w:before="60" w:after="60"/>
      <w:ind w:left="567" w:hanging="567"/>
    </w:pPr>
    <w:rPr>
      <w:rFonts w:ascii="Arial" w:hAnsi="Arial"/>
    </w:rPr>
  </w:style>
  <w:style w:type="paragraph" w:styleId="BlockText">
    <w:name w:val="Block Text"/>
    <w:basedOn w:val="Normal"/>
    <w:pPr>
      <w:shd w:val="pct20" w:color="C0C0C0" w:fill="auto"/>
      <w:ind w:left="35" w:right="57"/>
    </w:pPr>
    <w:rPr>
      <w:rFonts w:ascii="Arial" w:hAnsi="Arial" w:cs="Arial"/>
      <w:b/>
      <w:sz w:val="18"/>
    </w:rPr>
  </w:style>
  <w:style w:type="paragraph" w:styleId="BodyText">
    <w:name w:val="Body Text"/>
    <w:basedOn w:val="Normal"/>
    <w:pPr>
      <w:jc w:val="both"/>
    </w:pPr>
    <w:rPr>
      <w:rFonts w:ascii="Arial" w:hAnsi="Arial" w:cs="Arial"/>
      <w:bCs/>
      <w:iCs/>
    </w:rPr>
  </w:style>
  <w:style w:type="paragraph" w:styleId="BodyTextIndent2">
    <w:name w:val="Body Text Indent 2"/>
    <w:basedOn w:val="Normal"/>
    <w:pPr>
      <w:tabs>
        <w:tab w:val="left" w:pos="1"/>
        <w:tab w:val="left" w:pos="1134"/>
      </w:tabs>
      <w:spacing w:before="60" w:after="60"/>
      <w:ind w:left="1" w:hanging="1"/>
    </w:pPr>
    <w:rPr>
      <w:rFonts w:ascii="Arial" w:hAnsi="Arial"/>
    </w:rPr>
  </w:style>
  <w:style w:type="paragraph" w:styleId="ListParagraph">
    <w:name w:val="List Paragraph"/>
    <w:basedOn w:val="Normal"/>
    <w:uiPriority w:val="34"/>
    <w:qFormat/>
    <w:rsid w:val="00F83530"/>
    <w:pPr>
      <w:ind w:left="720"/>
    </w:pPr>
  </w:style>
  <w:style w:type="paragraph" w:styleId="BodyText2">
    <w:name w:val="Body Text 2"/>
    <w:basedOn w:val="Normal"/>
    <w:link w:val="BodyText2Char"/>
    <w:rsid w:val="00EE5085"/>
    <w:pPr>
      <w:spacing w:after="120" w:line="480" w:lineRule="auto"/>
    </w:pPr>
  </w:style>
  <w:style w:type="character" w:customStyle="1" w:styleId="BodyText2Char">
    <w:name w:val="Body Text 2 Char"/>
    <w:link w:val="BodyText2"/>
    <w:rsid w:val="00EE5085"/>
    <w:rPr>
      <w:lang w:eastAsia="en-US"/>
    </w:rPr>
  </w:style>
  <w:style w:type="paragraph" w:styleId="BalloonText">
    <w:name w:val="Balloon Text"/>
    <w:basedOn w:val="Normal"/>
    <w:link w:val="BalloonTextChar"/>
    <w:rsid w:val="002F0BED"/>
    <w:pPr>
      <w:spacing w:before="0" w:after="0"/>
    </w:pPr>
    <w:rPr>
      <w:rFonts w:ascii="Segoe UI" w:hAnsi="Segoe UI" w:cs="Segoe UI"/>
      <w:sz w:val="18"/>
      <w:szCs w:val="18"/>
    </w:rPr>
  </w:style>
  <w:style w:type="character" w:customStyle="1" w:styleId="BalloonTextChar">
    <w:name w:val="Balloon Text Char"/>
    <w:link w:val="BalloonText"/>
    <w:rsid w:val="002F0BED"/>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V:\EMPLOYEE%20RESOURCING\Recruitment\Job%20Descriptions\Blank%20Standards\J%20D%20Gen%20with%20L%201%20PS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 D Gen with L 1 PS1</Template>
  <TotalTime>1</TotalTime>
  <Pages>2</Pages>
  <Words>517</Words>
  <Characters>2952</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Job</vt:lpstr>
    </vt:vector>
  </TitlesOfParts>
  <Company>CBC</Company>
  <LinksUpToDate>false</LinksUpToDate>
  <CharactersWithSpaces>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dc:title>
  <dc:subject>JOB DESCRIPTION FROM 09/98</dc:subject>
  <dc:creator>Moira Rigby</dc:creator>
  <cp:keywords/>
  <cp:lastModifiedBy>Whittaker, Marc</cp:lastModifiedBy>
  <cp:revision>2</cp:revision>
  <cp:lastPrinted>2021-08-16T12:18:00Z</cp:lastPrinted>
  <dcterms:created xsi:type="dcterms:W3CDTF">2022-01-28T14:39:00Z</dcterms:created>
  <dcterms:modified xsi:type="dcterms:W3CDTF">2022-01-28T14:39:00Z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JOBDES2</vt:lpwstr>
  </property>
  <property fmtid="{D5CDD505-2E9C-101B-9397-08002B2CF9AE}" pid="3" name="_NewReviewCycle">
    <vt:lpwstr/>
  </property>
</Properties>
</file>